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46473F35" w:rsidR="006C4C2D" w:rsidRDefault="003369B4" w:rsidP="006C4C2D">
      <w:pPr>
        <w:jc w:val="both"/>
      </w:pPr>
      <w:r w:rsidRPr="000C4FEE">
        <w:rPr>
          <w:rFonts w:cstheme="minorHAnsi"/>
        </w:rPr>
        <w:t xml:space="preserve">w </w:t>
      </w:r>
      <w:r>
        <w:t>cyklu warsztatów metodycznych</w:t>
      </w:r>
      <w:r w:rsidRPr="007123C3">
        <w:t xml:space="preserve"> </w:t>
      </w:r>
      <w:r w:rsidRPr="00CB353B">
        <w:t>„</w:t>
      </w:r>
      <w:r w:rsidRPr="005228FA">
        <w:rPr>
          <w:rFonts w:cstheme="minorHAnsi"/>
          <w:b/>
          <w:bCs/>
        </w:rPr>
        <w:t>Zobaczyć, zrozumieć, wyjaśnić – mikroskop jako narzędzie badawcze</w:t>
      </w:r>
      <w:r>
        <w:rPr>
          <w:rFonts w:cstheme="minorHAnsi"/>
          <w:b/>
          <w:bCs/>
        </w:rPr>
        <w:t xml:space="preserve"> </w:t>
      </w:r>
      <w:r w:rsidRPr="005228FA">
        <w:rPr>
          <w:rFonts w:cstheme="minorHAnsi"/>
          <w:b/>
          <w:bCs/>
        </w:rPr>
        <w:t>w nowoczesnej edukacji przyrodniczej</w:t>
      </w:r>
      <w:r w:rsidRPr="00CB353B">
        <w:t>”</w:t>
      </w:r>
      <w:r>
        <w:t xml:space="preserve"> </w:t>
      </w:r>
      <w:bookmarkStart w:id="0" w:name="_GoBack"/>
      <w:bookmarkEnd w:id="0"/>
      <w:r w:rsidR="006C4C2D" w:rsidRPr="007455B8">
        <w:t>realizowanym przez Mazowieckie Samorządowe Centrum Doskonalenia Nauczyciel</w:t>
      </w:r>
      <w:r w:rsidR="00BA2092"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</w:t>
      </w:r>
      <w:proofErr w:type="gramStart"/>
      <w:r w:rsidRPr="000C5672">
        <w:rPr>
          <w:i/>
          <w:iCs/>
          <w:sz w:val="18"/>
          <w:szCs w:val="18"/>
        </w:rPr>
        <w:t>ze</w:t>
      </w:r>
      <w:proofErr w:type="gramEnd"/>
      <w:r w:rsidRPr="000C5672">
        <w:rPr>
          <w:i/>
          <w:iCs/>
          <w:sz w:val="18"/>
          <w:szCs w:val="18"/>
        </w:rPr>
        <w:t>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7E72B12A" w14:textId="32EDC4A6" w:rsidR="00986182" w:rsidRDefault="00986182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986182">
        <w:rPr>
          <w:rFonts w:cstheme="minorHAnsi"/>
          <w:kern w:val="2"/>
          <w:lang w:eastAsia="pl-PL"/>
          <w14:ligatures w14:val="standardContextual"/>
        </w:rPr>
        <w:t>Administratorem danych jest Jednostka Wspierająca (Fundacja Rozwoju Systemu Edukacji).</w:t>
      </w:r>
      <w:r w:rsidR="00124668">
        <w:rPr>
          <w:rFonts w:cstheme="minorHAnsi"/>
          <w:kern w:val="2"/>
          <w:lang w:eastAsia="pl-PL"/>
          <w14:ligatures w14:val="standardContextual"/>
        </w:rPr>
        <w:br/>
      </w:r>
      <w:r w:rsidRPr="00986182">
        <w:rPr>
          <w:rFonts w:cstheme="minorHAnsi"/>
          <w:kern w:val="2"/>
          <w:lang w:eastAsia="pl-PL"/>
          <w14:ligatures w14:val="standardContextual"/>
        </w:rPr>
        <w:t>Z Jednostką Wspierającą można skontaktować się pod adresem jego siedziby: Al. Jerozolimskie 142a, 02-305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47E5ADB5" w14:textId="04996A4B" w:rsidR="00986182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986182">
        <w:rPr>
          <w:rFonts w:cstheme="minorHAnsi"/>
          <w:kern w:val="2"/>
          <w:lang w:eastAsia="pl-PL"/>
          <w14:ligatures w14:val="standardContextual"/>
        </w:rPr>
        <w:t xml:space="preserve"> </w:t>
      </w:r>
      <w:r w:rsidR="00986182" w:rsidRPr="00986182">
        <w:rPr>
          <w:rFonts w:cstheme="minorHAnsi"/>
          <w:kern w:val="2"/>
          <w:lang w:eastAsia="pl-PL"/>
          <w14:ligatures w14:val="standardContextual"/>
        </w:rPr>
        <w:t>w sprawach dotyczących ochrony danych osobowych pod adresem siedziby Jednostki Wspierającej oraz na adres skrzynki elektronicznej iod@frse.org.pl</w:t>
      </w:r>
    </w:p>
    <w:p w14:paraId="0876EE09" w14:textId="61A14A6C" w:rsidR="004C1119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4A296AAC" w14:textId="2686FDC9" w:rsidR="00532777" w:rsidRPr="00532777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 Wspierająca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3970B15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5D6F5A2C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przetwarza dane osobowe na podstawie art. 14lzj w związku 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13E322ED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Jednostka Wspierająca przetwarza również dane osobowe na podstawie przepisów ustawy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br/>
        <w:t>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0A28E7C7" w14:textId="669DD8A3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Wspierająca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będzie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przetwarzała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</w:t>
      </w:r>
      <w:r w:rsidRPr="001D15A8">
        <w:rPr>
          <w:rFonts w:ascii="Aptos" w:hAnsi="Aptos" w:cs="Arial"/>
          <w:spacing w:val="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osobowe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przez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okres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Umowy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oraz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3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lub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5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lat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</w:t>
      </w:r>
      <w:r w:rsidRPr="001D15A8">
        <w:rPr>
          <w:rFonts w:ascii="Aptos" w:hAnsi="Aptos" w:cs="Arial"/>
          <w:spacing w:val="4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Porozumienia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zgodnie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art.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132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rozporządzenia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przepisami</w:t>
      </w:r>
      <w:r w:rsidRPr="001D15A8">
        <w:rPr>
          <w:rFonts w:ascii="Aptos" w:hAnsi="Aptos" w:cs="Arial"/>
          <w:spacing w:val="7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ustawy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17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lutego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2005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informatyzacji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działalności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podmiotów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realizujących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zadania</w:t>
      </w:r>
      <w:r w:rsidRPr="001D15A8">
        <w:rPr>
          <w:rFonts w:ascii="Aptos" w:hAnsi="Aptos" w:cs="Arial"/>
          <w:spacing w:val="6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publiczne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oraz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14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lipca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1983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narodowym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zasobie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archiwalnym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i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Rodzaje przetwarzanych danych</w:t>
      </w:r>
    </w:p>
    <w:p w14:paraId="1F5574C3" w14:textId="0B40E022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 Wspierająca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następujące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kategorie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danych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osobowych dla następujących kategorii osób: </w:t>
      </w:r>
    </w:p>
    <w:p w14:paraId="2C6D1124" w14:textId="22F5313C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użytkowników systemu teleinformatycznego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6F3763AC" w14:textId="3344FA34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osób fizycznych reprezentujących podmiot wnioskujący o objęcie wsparciem z planu rozwojowego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</w:p>
    <w:p w14:paraId="3AF7B645" w14:textId="33AF8D25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komisji przetargowych powołanych w ramach realizowanego Projektu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4C18476A" w14:textId="508CD83B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oferentów, wykonawców i podwykonawców realizujących umowy w sprawie zamówienia publicznego oraz 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7878E2" w14:textId="4650224E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grup roboczych oraz szkoleń, konkursów, konferencji i innych wydarzeń o charakterze szkoleniowym,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C26BF6" w14:textId="77777777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ind w:left="714" w:hanging="357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obywateli przekazujących zgłoszenie związane z realizacją Projektu za pomocą dedykowanych narzędzi (imię i nazwisko, adres email, numer telefonu).</w:t>
      </w:r>
    </w:p>
    <w:p w14:paraId="409BBE57" w14:textId="4AACCD10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CF0ADB1" w14:textId="2AEBAE5A" w:rsidR="00B76975" w:rsidRPr="001D15A8" w:rsidRDefault="00B76975" w:rsidP="00B76975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B76975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otrzym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uje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dane osobowe od Ostatecznego Odbiorcy Wsparcia.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lastRenderedPageBreak/>
        <w:t>Dane osobowe nie będą przekazywane do państwa trzeciego lub organizacji międzynarodowej innej niż Unia Europejska.</w:t>
      </w:r>
    </w:p>
    <w:sectPr w:rsidR="006C4C2D" w:rsidSect="00D316D5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C1181" w14:textId="77777777" w:rsidR="006D37BD" w:rsidRDefault="006D37BD" w:rsidP="002653DB">
      <w:pPr>
        <w:spacing w:after="0" w:line="240" w:lineRule="auto"/>
      </w:pPr>
      <w:r>
        <w:separator/>
      </w:r>
    </w:p>
  </w:endnote>
  <w:endnote w:type="continuationSeparator" w:id="0">
    <w:p w14:paraId="1D4E850F" w14:textId="77777777" w:rsidR="006D37BD" w:rsidRDefault="006D37BD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7C1D4A" w14:textId="77777777" w:rsidR="006D37BD" w:rsidRDefault="006D37BD" w:rsidP="002653DB">
      <w:pPr>
        <w:spacing w:after="0" w:line="240" w:lineRule="auto"/>
      </w:pPr>
      <w:r>
        <w:separator/>
      </w:r>
    </w:p>
  </w:footnote>
  <w:footnote w:type="continuationSeparator" w:id="0">
    <w:p w14:paraId="58A4CA6D" w14:textId="77777777" w:rsidR="006D37BD" w:rsidRDefault="006D37BD" w:rsidP="002653DB">
      <w:pPr>
        <w:spacing w:after="0" w:line="240" w:lineRule="auto"/>
      </w:pPr>
      <w:r>
        <w:continuationSeparator/>
      </w:r>
    </w:p>
  </w:footnote>
  <w:footnote w:id="1">
    <w:p w14:paraId="5E507CAE" w14:textId="77777777" w:rsidR="003F5DAE" w:rsidRPr="003C5B64" w:rsidRDefault="003F5DAE" w:rsidP="003F5DAE">
      <w:pPr>
        <w:widowControl w:val="0"/>
        <w:spacing w:before="100" w:beforeAutospacing="1" w:after="100" w:afterAutospacing="1"/>
        <w:ind w:right="122"/>
        <w:rPr>
          <w:rFonts w:cs="Arial"/>
          <w:sz w:val="20"/>
          <w:szCs w:val="20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Rozporządzenie </w:t>
      </w:r>
      <w:r w:rsidRPr="003F5DAE">
        <w:rPr>
          <w:rFonts w:cs="Arial"/>
          <w:spacing w:val="-1"/>
          <w:sz w:val="16"/>
          <w:szCs w:val="16"/>
          <w:lang w:eastAsia="pl-PL"/>
        </w:rPr>
        <w:t>Parlamentu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Europejskiego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Rady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z w:val="16"/>
          <w:szCs w:val="16"/>
          <w:lang w:eastAsia="pl-PL"/>
        </w:rPr>
        <w:t xml:space="preserve"> 2018/1046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dnia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18 </w:t>
      </w:r>
      <w:r w:rsidRPr="003F5DAE">
        <w:rPr>
          <w:rFonts w:cs="Arial"/>
          <w:spacing w:val="-1"/>
          <w:sz w:val="16"/>
          <w:szCs w:val="16"/>
          <w:lang w:eastAsia="pl-PL"/>
        </w:rPr>
        <w:t>lipca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2018 r.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w</w:t>
      </w:r>
      <w:r w:rsidRPr="003F5DAE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sprawie</w:t>
      </w:r>
      <w:r w:rsidRPr="003F5DAE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zasad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finansowych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mających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zastosowanie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do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budżetu</w:t>
      </w:r>
      <w:r w:rsidRPr="003F5DAE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ogólnego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Unii,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zmieniające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rozporządzenia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1296/2013,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1301/2013,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1303/2013,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1304/2013,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1309/2013,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1316/2013, 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223/2014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283/2014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oraz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decyzję</w:t>
      </w:r>
      <w:r w:rsidRPr="003F5DAE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541/2014/UE,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a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także</w:t>
      </w:r>
      <w:r w:rsidRPr="003F5DAE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uchylające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rozporządzenie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729C2"/>
    <w:multiLevelType w:val="hybridMultilevel"/>
    <w:tmpl w:val="37F4F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1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24668"/>
    <w:rsid w:val="00237AF3"/>
    <w:rsid w:val="002653DB"/>
    <w:rsid w:val="002D19C7"/>
    <w:rsid w:val="00306019"/>
    <w:rsid w:val="00321101"/>
    <w:rsid w:val="00336435"/>
    <w:rsid w:val="003369B4"/>
    <w:rsid w:val="00357737"/>
    <w:rsid w:val="0039794F"/>
    <w:rsid w:val="003F5DAE"/>
    <w:rsid w:val="00422D9F"/>
    <w:rsid w:val="00461D87"/>
    <w:rsid w:val="00475894"/>
    <w:rsid w:val="004856B4"/>
    <w:rsid w:val="004C1119"/>
    <w:rsid w:val="004D1B94"/>
    <w:rsid w:val="004E1644"/>
    <w:rsid w:val="004F70B9"/>
    <w:rsid w:val="0051571F"/>
    <w:rsid w:val="00523284"/>
    <w:rsid w:val="00532777"/>
    <w:rsid w:val="0059551C"/>
    <w:rsid w:val="005B4137"/>
    <w:rsid w:val="00622C9A"/>
    <w:rsid w:val="00661914"/>
    <w:rsid w:val="00681A9D"/>
    <w:rsid w:val="006C4C2D"/>
    <w:rsid w:val="006C61EC"/>
    <w:rsid w:val="006D37BD"/>
    <w:rsid w:val="006D750B"/>
    <w:rsid w:val="006E24D3"/>
    <w:rsid w:val="007402E8"/>
    <w:rsid w:val="007455B8"/>
    <w:rsid w:val="00812ABC"/>
    <w:rsid w:val="0083124F"/>
    <w:rsid w:val="00863B99"/>
    <w:rsid w:val="008728D2"/>
    <w:rsid w:val="00884A0B"/>
    <w:rsid w:val="008F4FE6"/>
    <w:rsid w:val="008F6626"/>
    <w:rsid w:val="009068D9"/>
    <w:rsid w:val="00982FCF"/>
    <w:rsid w:val="00986182"/>
    <w:rsid w:val="0099106E"/>
    <w:rsid w:val="00A0275C"/>
    <w:rsid w:val="00A07010"/>
    <w:rsid w:val="00A07D55"/>
    <w:rsid w:val="00A64856"/>
    <w:rsid w:val="00AA319C"/>
    <w:rsid w:val="00AA7B53"/>
    <w:rsid w:val="00B122C0"/>
    <w:rsid w:val="00B31FFA"/>
    <w:rsid w:val="00B349AF"/>
    <w:rsid w:val="00B76975"/>
    <w:rsid w:val="00BA2092"/>
    <w:rsid w:val="00BC1FAF"/>
    <w:rsid w:val="00BC2C4B"/>
    <w:rsid w:val="00C00E04"/>
    <w:rsid w:val="00C10220"/>
    <w:rsid w:val="00C1100B"/>
    <w:rsid w:val="00C14C60"/>
    <w:rsid w:val="00D316D5"/>
    <w:rsid w:val="00D64E21"/>
    <w:rsid w:val="00D66480"/>
    <w:rsid w:val="00DC53C2"/>
    <w:rsid w:val="00E633A7"/>
    <w:rsid w:val="00E64F6A"/>
    <w:rsid w:val="00F616A9"/>
    <w:rsid w:val="00F94B17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897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Ewa Pyłka-Gutowska</cp:lastModifiedBy>
  <cp:revision>3</cp:revision>
  <dcterms:created xsi:type="dcterms:W3CDTF">2026-03-27T11:28:00Z</dcterms:created>
  <dcterms:modified xsi:type="dcterms:W3CDTF">2026-03-27T11:29:00Z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