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26CE7" w14:textId="57D59D84" w:rsidR="00E73F8C" w:rsidRDefault="00E73F8C" w:rsidP="00E03968">
      <w:pPr>
        <w:jc w:val="center"/>
        <w:rPr>
          <w:b/>
          <w:bCs/>
        </w:rPr>
      </w:pPr>
      <w:r>
        <w:rPr>
          <w:b/>
          <w:bCs/>
        </w:rPr>
        <w:t xml:space="preserve"> </w:t>
      </w:r>
    </w:p>
    <w:p w14:paraId="5CADF694" w14:textId="71AA808C" w:rsidR="00E03968" w:rsidRPr="00E03968" w:rsidRDefault="00E03968" w:rsidP="00E03968">
      <w:pPr>
        <w:jc w:val="center"/>
      </w:pPr>
      <w:r w:rsidRPr="00E03968">
        <w:rPr>
          <w:b/>
          <w:bCs/>
        </w:rPr>
        <w:t>Regulamin konkursu dla nauczycieli</w:t>
      </w:r>
      <w:r w:rsidRPr="00E03968">
        <w:br/>
      </w:r>
      <w:r w:rsidRPr="00E03968">
        <w:rPr>
          <w:b/>
          <w:bCs/>
        </w:rPr>
        <w:t>„Radomski Czerwiec 1976 – historia, która zobowiązuje”</w:t>
      </w:r>
      <w:r w:rsidRPr="00E03968">
        <w:br/>
        <w:t xml:space="preserve">z okazji </w:t>
      </w:r>
      <w:r>
        <w:t>5</w:t>
      </w:r>
      <w:r w:rsidRPr="00E03968">
        <w:t>0. rocznicy wydarzeń Czerwca ’76</w:t>
      </w:r>
    </w:p>
    <w:p w14:paraId="69690277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§1. Postanowienia ogólne</w:t>
      </w:r>
    </w:p>
    <w:p w14:paraId="4D2F3B1E" w14:textId="77777777" w:rsidR="00F51DEF" w:rsidRDefault="00E73F8C" w:rsidP="00F51DEF">
      <w:pPr>
        <w:pStyle w:val="Akapitzlist"/>
        <w:numPr>
          <w:ilvl w:val="0"/>
          <w:numId w:val="1"/>
        </w:numPr>
        <w:spacing w:before="100" w:beforeAutospacing="1" w:after="100" w:afterAutospacing="1" w:line="300" w:lineRule="atLeast"/>
        <w:rPr>
          <w:rFonts w:eastAsia="Times New Roman" w:cstheme="minorHAnsi"/>
          <w:lang w:eastAsia="pl-PL"/>
        </w:rPr>
      </w:pPr>
      <w:r w:rsidRPr="00E73F8C">
        <w:rPr>
          <w:rFonts w:eastAsia="Times New Roman" w:cstheme="minorHAnsi"/>
          <w:b/>
          <w:bCs/>
          <w:lang w:eastAsia="pl-PL"/>
        </w:rPr>
        <w:t>Organizator</w:t>
      </w:r>
      <w:r w:rsidRPr="00E73F8C">
        <w:rPr>
          <w:rFonts w:eastAsia="Times New Roman" w:cstheme="minorHAnsi"/>
          <w:lang w:eastAsia="pl-PL"/>
        </w:rPr>
        <w:t xml:space="preserve">: </w:t>
      </w:r>
      <w:r w:rsidRPr="00E73F8C">
        <w:rPr>
          <w:rFonts w:eastAsia="Times New Roman" w:cstheme="minorHAnsi"/>
          <w:bCs/>
          <w:lang w:eastAsia="pl-PL"/>
        </w:rPr>
        <w:t xml:space="preserve">Mazowieckie Samorządowe Centrum Doskonalenia Nauczycieli Wydział </w:t>
      </w:r>
      <w:r w:rsidRPr="00E73F8C">
        <w:rPr>
          <w:rFonts w:eastAsia="Times New Roman" w:cstheme="minorHAnsi"/>
          <w:bCs/>
          <w:lang w:eastAsia="pl-PL"/>
        </w:rPr>
        <w:br/>
        <w:t>w Radomiu</w:t>
      </w:r>
      <w:r w:rsidRPr="00E73F8C">
        <w:rPr>
          <w:rFonts w:eastAsia="Times New Roman" w:cstheme="minorHAnsi"/>
          <w:lang w:eastAsia="pl-PL"/>
        </w:rPr>
        <w:br/>
      </w:r>
      <w:r w:rsidRPr="00E73F8C">
        <w:rPr>
          <w:rFonts w:eastAsia="Times New Roman" w:cstheme="minorHAnsi"/>
          <w:b/>
          <w:bCs/>
          <w:lang w:eastAsia="pl-PL"/>
        </w:rPr>
        <w:t>Współorganizatorzy</w:t>
      </w:r>
      <w:r w:rsidRPr="00E73F8C">
        <w:rPr>
          <w:rFonts w:eastAsia="Times New Roman" w:cstheme="minorHAnsi"/>
          <w:lang w:eastAsia="pl-PL"/>
        </w:rPr>
        <w:t>:</w:t>
      </w:r>
      <w:r w:rsidRPr="00E73F8C">
        <w:rPr>
          <w:rFonts w:eastAsia="Times New Roman" w:cstheme="minorHAnsi"/>
          <w:lang w:eastAsia="pl-PL"/>
        </w:rPr>
        <w:br/>
        <w:t xml:space="preserve"> Instytut Pamięci Narodowej Delegatura w Radomiu</w:t>
      </w:r>
      <w:r w:rsidRPr="00E73F8C">
        <w:rPr>
          <w:rFonts w:eastAsia="Times New Roman" w:cstheme="minorHAnsi"/>
          <w:lang w:eastAsia="pl-PL"/>
        </w:rPr>
        <w:br/>
        <w:t xml:space="preserve"> Biblioteka Pedagogiczna w Radomiu</w:t>
      </w:r>
      <w:r w:rsidR="00F51DEF">
        <w:rPr>
          <w:rFonts w:eastAsia="Times New Roman" w:cstheme="minorHAnsi"/>
          <w:lang w:eastAsia="pl-PL"/>
        </w:rPr>
        <w:t>.</w:t>
      </w:r>
    </w:p>
    <w:p w14:paraId="50AA8932" w14:textId="27FBCA70" w:rsidR="00E03968" w:rsidRPr="00F51DEF" w:rsidRDefault="00E03968" w:rsidP="00F51DEF">
      <w:pPr>
        <w:pStyle w:val="Akapitzlist"/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 w:cstheme="minorHAnsi"/>
          <w:lang w:eastAsia="pl-PL"/>
        </w:rPr>
      </w:pPr>
      <w:r w:rsidRPr="00F51DEF">
        <w:rPr>
          <w:rFonts w:cstheme="minorHAnsi"/>
        </w:rPr>
        <w:t>Konkurs ma charakter edukacyjny i jest skierowany do nauczycieli szkół</w:t>
      </w:r>
      <w:r w:rsidRPr="00E03968">
        <w:t xml:space="preserve"> podstawowych </w:t>
      </w:r>
      <w:r w:rsidR="00F51DEF">
        <w:br/>
      </w:r>
      <w:r w:rsidRPr="00E03968">
        <w:t>i ponadpodstawowych.</w:t>
      </w:r>
    </w:p>
    <w:p w14:paraId="395E15F6" w14:textId="77777777" w:rsidR="00E03968" w:rsidRPr="00E03968" w:rsidRDefault="00E03968" w:rsidP="00E03968">
      <w:pPr>
        <w:numPr>
          <w:ilvl w:val="0"/>
          <w:numId w:val="1"/>
        </w:numPr>
      </w:pPr>
      <w:r w:rsidRPr="00E03968">
        <w:t>Celem konkursu jest upamiętnienie wydarzeń Radomskiego Czerwca 1976 oraz promowanie nowoczesnych metod nauczania historii najnowszej.</w:t>
      </w:r>
    </w:p>
    <w:p w14:paraId="397A218F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§2. Adresaci konkursu</w:t>
      </w:r>
    </w:p>
    <w:p w14:paraId="0EA76B5F" w14:textId="0191EAAE" w:rsidR="00E03968" w:rsidRPr="00E03968" w:rsidRDefault="00E03968" w:rsidP="00F51DEF">
      <w:pPr>
        <w:numPr>
          <w:ilvl w:val="0"/>
          <w:numId w:val="2"/>
        </w:numPr>
        <w:jc w:val="both"/>
      </w:pPr>
      <w:r w:rsidRPr="00E03968">
        <w:t xml:space="preserve">W konkursie mogą uczestniczyć </w:t>
      </w:r>
      <w:r>
        <w:t xml:space="preserve"> wszyscy </w:t>
      </w:r>
      <w:r w:rsidRPr="00E03968">
        <w:t>nauczyciele</w:t>
      </w:r>
      <w:r>
        <w:t xml:space="preserve"> </w:t>
      </w:r>
      <w:r w:rsidRPr="00E03968">
        <w:t xml:space="preserve">zatrudnieni w szkołach podstawowych </w:t>
      </w:r>
      <w:r w:rsidR="00F51DEF">
        <w:br/>
      </w:r>
      <w:r w:rsidRPr="00E03968">
        <w:t>i ponadpodstawowych.</w:t>
      </w:r>
    </w:p>
    <w:p w14:paraId="47CEC4DF" w14:textId="77777777" w:rsidR="00E03968" w:rsidRPr="00E03968" w:rsidRDefault="00E03968" w:rsidP="00E03968">
      <w:pPr>
        <w:numPr>
          <w:ilvl w:val="0"/>
          <w:numId w:val="2"/>
        </w:numPr>
      </w:pPr>
      <w:r w:rsidRPr="00E03968">
        <w:t>Uczestnikiem może być osoba indywidualna.</w:t>
      </w:r>
    </w:p>
    <w:p w14:paraId="6263830A" w14:textId="5432309F" w:rsidR="00E03968" w:rsidRPr="00E03968" w:rsidRDefault="00E03968" w:rsidP="00E03968">
      <w:pPr>
        <w:numPr>
          <w:ilvl w:val="0"/>
          <w:numId w:val="2"/>
        </w:numPr>
      </w:pPr>
      <w:r w:rsidRPr="00E03968">
        <w:t xml:space="preserve">Jeden uczestnik może zgłosić </w:t>
      </w:r>
      <w:r>
        <w:rPr>
          <w:b/>
          <w:bCs/>
        </w:rPr>
        <w:t>trzy</w:t>
      </w:r>
      <w:r w:rsidRPr="00E03968">
        <w:rPr>
          <w:b/>
          <w:bCs/>
        </w:rPr>
        <w:t xml:space="preserve"> prac</w:t>
      </w:r>
      <w:r>
        <w:rPr>
          <w:b/>
          <w:bCs/>
        </w:rPr>
        <w:t>e</w:t>
      </w:r>
      <w:r w:rsidRPr="00E03968">
        <w:rPr>
          <w:b/>
          <w:bCs/>
        </w:rPr>
        <w:t xml:space="preserve"> konkursow</w:t>
      </w:r>
      <w:r>
        <w:rPr>
          <w:b/>
          <w:bCs/>
        </w:rPr>
        <w:t>e</w:t>
      </w:r>
      <w:r w:rsidRPr="00E03968">
        <w:t>.</w:t>
      </w:r>
    </w:p>
    <w:p w14:paraId="0835A32C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§3. Cele konkursu</w:t>
      </w:r>
    </w:p>
    <w:p w14:paraId="0CC18370" w14:textId="77777777" w:rsidR="00E03968" w:rsidRPr="00E03968" w:rsidRDefault="00E03968" w:rsidP="00E03968">
      <w:r w:rsidRPr="00E03968">
        <w:t>Celem konkursu jest:</w:t>
      </w:r>
    </w:p>
    <w:p w14:paraId="76DC18DB" w14:textId="77777777" w:rsidR="00E03968" w:rsidRPr="00E03968" w:rsidRDefault="00E03968" w:rsidP="00E03968">
      <w:pPr>
        <w:numPr>
          <w:ilvl w:val="0"/>
          <w:numId w:val="3"/>
        </w:numPr>
      </w:pPr>
      <w:r w:rsidRPr="00E03968">
        <w:t>Upowszechnianie wiedzy o wydarzeniach Radomskiego Czerwca 1976.</w:t>
      </w:r>
    </w:p>
    <w:p w14:paraId="74B27A19" w14:textId="77777777" w:rsidR="00E03968" w:rsidRPr="00E03968" w:rsidRDefault="00E03968" w:rsidP="00E03968">
      <w:pPr>
        <w:numPr>
          <w:ilvl w:val="0"/>
          <w:numId w:val="3"/>
        </w:numPr>
      </w:pPr>
      <w:r w:rsidRPr="00E03968">
        <w:t>Rozwijanie nowoczesnych i angażujących metod nauczania historii najnowszej.</w:t>
      </w:r>
    </w:p>
    <w:p w14:paraId="7E030AB0" w14:textId="77777777" w:rsidR="00E03968" w:rsidRPr="00E03968" w:rsidRDefault="00E03968" w:rsidP="00E03968">
      <w:pPr>
        <w:numPr>
          <w:ilvl w:val="0"/>
          <w:numId w:val="3"/>
        </w:numPr>
      </w:pPr>
      <w:r w:rsidRPr="00E03968">
        <w:t>Wzmacnianie lokalnej tożsamości oraz pamięci historycznej.</w:t>
      </w:r>
    </w:p>
    <w:p w14:paraId="55BDFAA5" w14:textId="77777777" w:rsidR="00E03968" w:rsidRPr="00E03968" w:rsidRDefault="00E03968" w:rsidP="00E03968">
      <w:pPr>
        <w:numPr>
          <w:ilvl w:val="0"/>
          <w:numId w:val="3"/>
        </w:numPr>
      </w:pPr>
      <w:r w:rsidRPr="00E03968">
        <w:t>Inspirowanie nauczycieli do pracy projektowej i interdyscyplinarnej.</w:t>
      </w:r>
    </w:p>
    <w:p w14:paraId="74457DC1" w14:textId="77777777" w:rsidR="00E03968" w:rsidRPr="00E03968" w:rsidRDefault="00E03968" w:rsidP="00E03968">
      <w:pPr>
        <w:numPr>
          <w:ilvl w:val="0"/>
          <w:numId w:val="3"/>
        </w:numPr>
      </w:pPr>
      <w:r w:rsidRPr="00E03968">
        <w:t>Kształtowanie postaw obywatelskich oraz refleksji nad prawami człowieka.</w:t>
      </w:r>
    </w:p>
    <w:p w14:paraId="0CB27C12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§4. Przedmiot konkursu</w:t>
      </w:r>
    </w:p>
    <w:p w14:paraId="364E7922" w14:textId="77777777" w:rsidR="00E03968" w:rsidRPr="00E03968" w:rsidRDefault="00E03968" w:rsidP="00E03968">
      <w:pPr>
        <w:numPr>
          <w:ilvl w:val="0"/>
          <w:numId w:val="4"/>
        </w:numPr>
      </w:pPr>
      <w:r w:rsidRPr="00E03968">
        <w:t xml:space="preserve">Zadaniem uczestnika jest przygotowanie </w:t>
      </w:r>
      <w:r w:rsidRPr="00E03968">
        <w:rPr>
          <w:b/>
          <w:bCs/>
        </w:rPr>
        <w:t>scenariusza zajęć dydaktycznych</w:t>
      </w:r>
      <w:r w:rsidRPr="00E03968">
        <w:t xml:space="preserve"> poświęconych wydarzeniom Radomskiego Czerwca 1976.</w:t>
      </w:r>
    </w:p>
    <w:p w14:paraId="7B89E8D6" w14:textId="77777777" w:rsidR="00E03968" w:rsidRPr="00E03968" w:rsidRDefault="00E03968" w:rsidP="00E03968">
      <w:pPr>
        <w:numPr>
          <w:ilvl w:val="0"/>
          <w:numId w:val="4"/>
        </w:numPr>
      </w:pPr>
      <w:r w:rsidRPr="00E03968">
        <w:t>Praca może mieć formę:</w:t>
      </w:r>
    </w:p>
    <w:p w14:paraId="74B651A0" w14:textId="753203FF" w:rsidR="00E03968" w:rsidRPr="00E03968" w:rsidRDefault="00E03968" w:rsidP="00E03968">
      <w:pPr>
        <w:numPr>
          <w:ilvl w:val="1"/>
          <w:numId w:val="4"/>
        </w:numPr>
      </w:pPr>
      <w:r w:rsidRPr="00E03968">
        <w:t xml:space="preserve">pojedynczej lekcji (45 minut), </w:t>
      </w:r>
    </w:p>
    <w:p w14:paraId="413CD08E" w14:textId="10A38E64" w:rsidR="00E03968" w:rsidRDefault="00E03968" w:rsidP="00E03968">
      <w:pPr>
        <w:numPr>
          <w:ilvl w:val="1"/>
          <w:numId w:val="4"/>
        </w:numPr>
      </w:pPr>
      <w:r w:rsidRPr="00E03968">
        <w:t>cyklu zajęć</w:t>
      </w:r>
      <w:r>
        <w:t>,</w:t>
      </w:r>
    </w:p>
    <w:p w14:paraId="1BC05382" w14:textId="77777777" w:rsidR="00E03968" w:rsidRDefault="00E03968" w:rsidP="00E03968">
      <w:pPr>
        <w:numPr>
          <w:ilvl w:val="1"/>
          <w:numId w:val="4"/>
        </w:numPr>
      </w:pPr>
      <w:r w:rsidRPr="00E03968">
        <w:t>projektu edukacyjnego</w:t>
      </w:r>
      <w:r>
        <w:t>,</w:t>
      </w:r>
    </w:p>
    <w:p w14:paraId="116658F2" w14:textId="3C506D75" w:rsidR="00E03968" w:rsidRPr="00E03968" w:rsidRDefault="00E03968" w:rsidP="00E03968">
      <w:pPr>
        <w:numPr>
          <w:ilvl w:val="1"/>
          <w:numId w:val="4"/>
        </w:numPr>
      </w:pPr>
      <w:r w:rsidRPr="00E03968">
        <w:t>innej aktywności uczniowskiej.</w:t>
      </w:r>
    </w:p>
    <w:p w14:paraId="1E6EEC18" w14:textId="77777777" w:rsidR="00E03968" w:rsidRPr="00E03968" w:rsidRDefault="00E03968" w:rsidP="00E03968">
      <w:pPr>
        <w:numPr>
          <w:ilvl w:val="0"/>
          <w:numId w:val="4"/>
        </w:numPr>
      </w:pPr>
      <w:r w:rsidRPr="00E03968">
        <w:lastRenderedPageBreak/>
        <w:t>Scenariusz powinien:</w:t>
      </w:r>
    </w:p>
    <w:p w14:paraId="206426B1" w14:textId="6456996F" w:rsidR="00E03968" w:rsidRPr="00E03968" w:rsidRDefault="00E03968" w:rsidP="00E03968">
      <w:pPr>
        <w:numPr>
          <w:ilvl w:val="1"/>
          <w:numId w:val="4"/>
        </w:numPr>
      </w:pPr>
      <w:r w:rsidRPr="00E03968">
        <w:t>być możliwy do realizacji,</w:t>
      </w:r>
    </w:p>
    <w:p w14:paraId="3D2D2333" w14:textId="77777777" w:rsidR="00E03968" w:rsidRPr="00E03968" w:rsidRDefault="00E03968" w:rsidP="00E03968">
      <w:pPr>
        <w:numPr>
          <w:ilvl w:val="1"/>
          <w:numId w:val="4"/>
        </w:numPr>
      </w:pPr>
      <w:r w:rsidRPr="00E03968">
        <w:t>angażować uczniów poprzez aktywne metody pracy,</w:t>
      </w:r>
    </w:p>
    <w:p w14:paraId="07AC3FA3" w14:textId="77777777" w:rsidR="00E03968" w:rsidRPr="00E03968" w:rsidRDefault="00E03968" w:rsidP="00E03968">
      <w:pPr>
        <w:numPr>
          <w:ilvl w:val="1"/>
          <w:numId w:val="4"/>
        </w:numPr>
      </w:pPr>
      <w:r w:rsidRPr="00E03968">
        <w:t>uwzględniać kontekst lokalny (Radom, region) oraz ogólnopolski.</w:t>
      </w:r>
    </w:p>
    <w:p w14:paraId="2A4184B3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§5. Forma i wymagania dotyczące pracy</w:t>
      </w:r>
    </w:p>
    <w:p w14:paraId="2E8CA25E" w14:textId="77777777" w:rsidR="00E03968" w:rsidRPr="00E03968" w:rsidRDefault="00E03968" w:rsidP="00E03968">
      <w:pPr>
        <w:numPr>
          <w:ilvl w:val="0"/>
          <w:numId w:val="5"/>
        </w:numPr>
      </w:pPr>
      <w:r w:rsidRPr="00E03968">
        <w:t>Scenariusz powinien zawierać co najmniej:</w:t>
      </w:r>
    </w:p>
    <w:p w14:paraId="643DB3BB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temat zajęć,</w:t>
      </w:r>
    </w:p>
    <w:p w14:paraId="2E2506FE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cele ogólne i szczegółowe,</w:t>
      </w:r>
    </w:p>
    <w:p w14:paraId="5D8A13FD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metody i formy pracy,</w:t>
      </w:r>
    </w:p>
    <w:p w14:paraId="152DC953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przebieg zajęć,</w:t>
      </w:r>
    </w:p>
    <w:p w14:paraId="189124A9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materiały dydaktyczne,</w:t>
      </w:r>
    </w:p>
    <w:p w14:paraId="13382104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propozycję ewaluacji lub podsumowania.</w:t>
      </w:r>
    </w:p>
    <w:p w14:paraId="6B576414" w14:textId="77777777" w:rsidR="00E03968" w:rsidRPr="00E03968" w:rsidRDefault="00E03968" w:rsidP="00E03968">
      <w:pPr>
        <w:numPr>
          <w:ilvl w:val="0"/>
          <w:numId w:val="5"/>
        </w:numPr>
      </w:pPr>
      <w:r w:rsidRPr="00E03968">
        <w:t>Praca może obejmować m.in.:</w:t>
      </w:r>
    </w:p>
    <w:p w14:paraId="12A73400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pracę ze źródłami historycznymi (zdjęcia, relacje świadków, dokumenty),</w:t>
      </w:r>
    </w:p>
    <w:p w14:paraId="3382AAA9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elementy historii mówionej,</w:t>
      </w:r>
    </w:p>
    <w:p w14:paraId="36D9D3E3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debatę, grę edukacyjną, projekt uczniowski,</w:t>
      </w:r>
    </w:p>
    <w:p w14:paraId="5DA271AC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wykorzystanie multimediów, map, osi czasu,</w:t>
      </w:r>
    </w:p>
    <w:p w14:paraId="3BEFB4E4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powiązania z literaturą, etyką lub wiedzą o społeczeństwie.</w:t>
      </w:r>
    </w:p>
    <w:p w14:paraId="75FB6DC2" w14:textId="77777777" w:rsidR="00E03968" w:rsidRPr="00E03968" w:rsidRDefault="00E03968" w:rsidP="00E03968">
      <w:pPr>
        <w:numPr>
          <w:ilvl w:val="0"/>
          <w:numId w:val="5"/>
        </w:numPr>
      </w:pPr>
      <w:r w:rsidRPr="00E03968">
        <w:t>Dodatkowo punktowane będą:</w:t>
      </w:r>
    </w:p>
    <w:p w14:paraId="49AEB100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innowacyjność i kreatywność,</w:t>
      </w:r>
    </w:p>
    <w:p w14:paraId="4DC91ADA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wykorzystanie materiałów lokalnych (Radom, region),</w:t>
      </w:r>
    </w:p>
    <w:p w14:paraId="3717EC78" w14:textId="77777777" w:rsidR="00E03968" w:rsidRPr="00E03968" w:rsidRDefault="00E03968" w:rsidP="00E03968">
      <w:pPr>
        <w:numPr>
          <w:ilvl w:val="1"/>
          <w:numId w:val="5"/>
        </w:numPr>
      </w:pPr>
      <w:r w:rsidRPr="00E03968">
        <w:t>element refleksji obywatelskiej lub odniesienia do praw człowieka.</w:t>
      </w:r>
    </w:p>
    <w:p w14:paraId="2BD7982E" w14:textId="77777777" w:rsidR="00E03968" w:rsidRPr="00E03968" w:rsidRDefault="00E03968" w:rsidP="00E03968">
      <w:pPr>
        <w:numPr>
          <w:ilvl w:val="0"/>
          <w:numId w:val="5"/>
        </w:numPr>
      </w:pPr>
      <w:r w:rsidRPr="00E03968">
        <w:t>Praca powinna być przygotowana w formacie elektronicznym (np. PDF lub DOC).</w:t>
      </w:r>
    </w:p>
    <w:p w14:paraId="5A06EA2F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§6. Kryteria oceny</w:t>
      </w:r>
    </w:p>
    <w:p w14:paraId="5652FD04" w14:textId="77777777" w:rsidR="00E03968" w:rsidRPr="00E03968" w:rsidRDefault="00E03968" w:rsidP="00E03968">
      <w:r w:rsidRPr="00E03968">
        <w:t>Prace będą oceniane według następujących kryteriów:</w:t>
      </w:r>
    </w:p>
    <w:p w14:paraId="48C16A87" w14:textId="77777777" w:rsidR="00E03968" w:rsidRPr="00E03968" w:rsidRDefault="00E03968" w:rsidP="00E03968">
      <w:pPr>
        <w:numPr>
          <w:ilvl w:val="0"/>
          <w:numId w:val="6"/>
        </w:numPr>
      </w:pPr>
      <w:r w:rsidRPr="00E03968">
        <w:t>Zgodność merytoryczna z faktami historycznymi.</w:t>
      </w:r>
    </w:p>
    <w:p w14:paraId="3F20A259" w14:textId="77777777" w:rsidR="00E03968" w:rsidRPr="00E03968" w:rsidRDefault="00E03968" w:rsidP="00E03968">
      <w:pPr>
        <w:numPr>
          <w:ilvl w:val="0"/>
          <w:numId w:val="6"/>
        </w:numPr>
      </w:pPr>
      <w:r w:rsidRPr="00E03968">
        <w:t>Atrakcyjność i nowatorstwo zastosowanych metod.</w:t>
      </w:r>
    </w:p>
    <w:p w14:paraId="6200F9FC" w14:textId="77777777" w:rsidR="00E03968" w:rsidRPr="00E03968" w:rsidRDefault="00E03968" w:rsidP="00E03968">
      <w:pPr>
        <w:numPr>
          <w:ilvl w:val="0"/>
          <w:numId w:val="6"/>
        </w:numPr>
      </w:pPr>
      <w:r w:rsidRPr="00E03968">
        <w:t>Jasność i poprawność sformułowania celów oraz metod dydaktycznych.</w:t>
      </w:r>
    </w:p>
    <w:p w14:paraId="5A832797" w14:textId="00EB915D" w:rsidR="00E03968" w:rsidRPr="00E03968" w:rsidRDefault="00E03968" w:rsidP="00E03968">
      <w:pPr>
        <w:numPr>
          <w:ilvl w:val="0"/>
          <w:numId w:val="6"/>
        </w:numPr>
      </w:pPr>
      <w:r w:rsidRPr="00E03968">
        <w:t>Możliwość praktycznego wykorzystania scenariusza.</w:t>
      </w:r>
    </w:p>
    <w:p w14:paraId="7492AD09" w14:textId="77777777" w:rsidR="00E03968" w:rsidRPr="00E03968" w:rsidRDefault="00E03968" w:rsidP="00E03968">
      <w:pPr>
        <w:numPr>
          <w:ilvl w:val="0"/>
          <w:numId w:val="6"/>
        </w:numPr>
      </w:pPr>
      <w:r w:rsidRPr="00E03968">
        <w:t>Stopień zaangażowania uczniów.</w:t>
      </w:r>
    </w:p>
    <w:p w14:paraId="3A0522AA" w14:textId="77777777" w:rsidR="00E03968" w:rsidRPr="00E03968" w:rsidRDefault="00E03968" w:rsidP="00E03968">
      <w:pPr>
        <w:numPr>
          <w:ilvl w:val="0"/>
          <w:numId w:val="6"/>
        </w:numPr>
      </w:pPr>
      <w:r w:rsidRPr="00E03968">
        <w:lastRenderedPageBreak/>
        <w:t>Walory edukacyjne i wychowawcze pracy.</w:t>
      </w:r>
    </w:p>
    <w:p w14:paraId="5B6A3BF2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§7. Zgłoszenie i termin nadsyłania prac</w:t>
      </w:r>
    </w:p>
    <w:p w14:paraId="4B29DBC8" w14:textId="7C75EE42" w:rsidR="001C6106" w:rsidRPr="00E03968" w:rsidRDefault="00E03968" w:rsidP="001C6106">
      <w:pPr>
        <w:numPr>
          <w:ilvl w:val="0"/>
          <w:numId w:val="7"/>
        </w:numPr>
      </w:pPr>
      <w:r w:rsidRPr="00E03968">
        <w:t>Prace należy przesłać drogą elektroniczną na adres</w:t>
      </w:r>
      <w:r w:rsidR="001C6106">
        <w:t xml:space="preserve"> </w:t>
      </w:r>
      <w:hyperlink r:id="rId7" w:tgtFrame="_blank" w:history="1">
        <w:r w:rsidR="001C6106" w:rsidRPr="001C6106">
          <w:rPr>
            <w:rStyle w:val="Hipercze"/>
          </w:rPr>
          <w:t>radom@mscdn.edu.pl</w:t>
        </w:r>
      </w:hyperlink>
      <w:r w:rsidR="002778BF">
        <w:t xml:space="preserve"> </w:t>
      </w:r>
      <w:r w:rsidR="001C6106">
        <w:t>wraz z</w:t>
      </w:r>
      <w:r w:rsidR="002778BF">
        <w:t xml:space="preserve"> podpisanym skanem</w:t>
      </w:r>
      <w:r w:rsidR="001C6106">
        <w:t xml:space="preserve"> kart</w:t>
      </w:r>
      <w:r w:rsidR="002778BF">
        <w:t>y</w:t>
      </w:r>
      <w:r w:rsidR="001C6106">
        <w:t xml:space="preserve"> zgłoszenia</w:t>
      </w:r>
      <w:r w:rsidR="002778BF">
        <w:t xml:space="preserve"> lub w sekretariacie MSCDN Wydział w Radomiu ul. Kościuszki 5a.</w:t>
      </w:r>
    </w:p>
    <w:p w14:paraId="02F56F5F" w14:textId="5191CEDC" w:rsidR="00E03968" w:rsidRPr="00303ADB" w:rsidRDefault="00E03968" w:rsidP="00E03968">
      <w:pPr>
        <w:numPr>
          <w:ilvl w:val="0"/>
          <w:numId w:val="7"/>
        </w:numPr>
      </w:pPr>
      <w:r w:rsidRPr="00E03968">
        <w:t>Termin nadsyłania prac:</w:t>
      </w:r>
      <w:r w:rsidRPr="00E03968">
        <w:rPr>
          <w:b/>
          <w:bCs/>
        </w:rPr>
        <w:t xml:space="preserve"> </w:t>
      </w:r>
      <w:r w:rsidR="00D050C2">
        <w:rPr>
          <w:b/>
          <w:bCs/>
        </w:rPr>
        <w:t>15 maja 2026 r.</w:t>
      </w:r>
    </w:p>
    <w:p w14:paraId="2BEF83CC" w14:textId="5C1B499F" w:rsidR="00303ADB" w:rsidRPr="00303ADB" w:rsidRDefault="00303ADB" w:rsidP="00E03968">
      <w:pPr>
        <w:numPr>
          <w:ilvl w:val="0"/>
          <w:numId w:val="7"/>
        </w:numPr>
      </w:pPr>
      <w:r>
        <w:t xml:space="preserve">Rozstrzygnięcie konkursu i wręczenie nagród nastąpi do </w:t>
      </w:r>
      <w:r w:rsidRPr="00303ADB">
        <w:rPr>
          <w:b/>
          <w:bCs/>
        </w:rPr>
        <w:t>10 czerwca 2026 r.</w:t>
      </w:r>
    </w:p>
    <w:p w14:paraId="525AAB57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§8. Komisja konkursowa</w:t>
      </w:r>
    </w:p>
    <w:p w14:paraId="7B6BFBB3" w14:textId="77777777" w:rsidR="00E03968" w:rsidRPr="00E03968" w:rsidRDefault="00E03968" w:rsidP="00E03968">
      <w:pPr>
        <w:numPr>
          <w:ilvl w:val="0"/>
          <w:numId w:val="8"/>
        </w:numPr>
      </w:pPr>
      <w:r w:rsidRPr="00E03968">
        <w:t>Oceny prac dokona Komisja powołana przez Organizatora.</w:t>
      </w:r>
    </w:p>
    <w:p w14:paraId="78A3ECB9" w14:textId="77777777" w:rsidR="00E03968" w:rsidRPr="00E03968" w:rsidRDefault="00E03968" w:rsidP="00E03968">
      <w:pPr>
        <w:numPr>
          <w:ilvl w:val="0"/>
          <w:numId w:val="8"/>
        </w:numPr>
      </w:pPr>
      <w:r w:rsidRPr="00E03968">
        <w:t>Decyzje Komisji są ostateczne i nie przysługuje od nich odwołanie.</w:t>
      </w:r>
    </w:p>
    <w:p w14:paraId="43BD6839" w14:textId="77777777" w:rsidR="00E03968" w:rsidRPr="00E03968" w:rsidRDefault="00E03968" w:rsidP="00E03968">
      <w:pPr>
        <w:numPr>
          <w:ilvl w:val="0"/>
          <w:numId w:val="8"/>
        </w:numPr>
      </w:pPr>
      <w:r w:rsidRPr="00E03968">
        <w:t>Wyniki konkursu zostaną opublikowane na stronie internetowej Organizatora.</w:t>
      </w:r>
    </w:p>
    <w:p w14:paraId="3B35546E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§9. Nagrody</w:t>
      </w:r>
    </w:p>
    <w:p w14:paraId="07F4D4DC" w14:textId="77777777" w:rsidR="00E03968" w:rsidRPr="00E03968" w:rsidRDefault="00E03968" w:rsidP="00E03968">
      <w:pPr>
        <w:numPr>
          <w:ilvl w:val="0"/>
          <w:numId w:val="9"/>
        </w:numPr>
      </w:pPr>
      <w:r w:rsidRPr="00E03968">
        <w:t>Autorzy najlepszych prac otrzymają nagrody oraz dyplomy.</w:t>
      </w:r>
    </w:p>
    <w:p w14:paraId="5696A7AE" w14:textId="77777777" w:rsidR="00E03968" w:rsidRPr="00E03968" w:rsidRDefault="00E03968" w:rsidP="00E03968">
      <w:pPr>
        <w:numPr>
          <w:ilvl w:val="0"/>
          <w:numId w:val="9"/>
        </w:numPr>
      </w:pPr>
      <w:r w:rsidRPr="00E03968">
        <w:t>Organizator zastrzega sobie możliwość przyznania wyróżnień.</w:t>
      </w:r>
    </w:p>
    <w:p w14:paraId="6CAB9B0B" w14:textId="77777777" w:rsidR="00E03968" w:rsidRPr="00E03968" w:rsidRDefault="00E03968" w:rsidP="00E03968">
      <w:pPr>
        <w:numPr>
          <w:ilvl w:val="0"/>
          <w:numId w:val="9"/>
        </w:numPr>
      </w:pPr>
      <w:r w:rsidRPr="00E03968">
        <w:t>Najlepsze scenariusze mogą zostać opublikowane lub udostępnione nauczycielom w celach edukacyjnych (z podaniem autorstwa).</w:t>
      </w:r>
    </w:p>
    <w:p w14:paraId="458413DB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§10. Prawa autorskie</w:t>
      </w:r>
    </w:p>
    <w:p w14:paraId="76FAA3B4" w14:textId="77777777" w:rsidR="00E03968" w:rsidRPr="00E03968" w:rsidRDefault="00E03968" w:rsidP="00E03968">
      <w:pPr>
        <w:numPr>
          <w:ilvl w:val="0"/>
          <w:numId w:val="10"/>
        </w:numPr>
      </w:pPr>
      <w:r w:rsidRPr="00E03968">
        <w:t>Uczestnik oświadcza, że jest autorem pracy i posiada do niej pełne prawa autorskie.</w:t>
      </w:r>
    </w:p>
    <w:p w14:paraId="086726DB" w14:textId="77777777" w:rsidR="00E03968" w:rsidRPr="00E03968" w:rsidRDefault="00E03968" w:rsidP="00E03968">
      <w:pPr>
        <w:numPr>
          <w:ilvl w:val="0"/>
          <w:numId w:val="10"/>
        </w:numPr>
      </w:pPr>
      <w:r w:rsidRPr="00E03968">
        <w:t>Przesłanie pracy jest równoznaczne z wyrażeniem zgody na jej nieodpłatne wykorzystanie przez Organizatora w celach edukacyjnych i promocyjnych, z zachowaniem praw autorskich osobistych autora.</w:t>
      </w:r>
    </w:p>
    <w:p w14:paraId="5763064D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§11. Ochrona danych osobowych</w:t>
      </w:r>
    </w:p>
    <w:p w14:paraId="0CF59E1A" w14:textId="77777777" w:rsidR="00E03968" w:rsidRPr="00E03968" w:rsidRDefault="00E03968" w:rsidP="00E03968">
      <w:pPr>
        <w:numPr>
          <w:ilvl w:val="0"/>
          <w:numId w:val="11"/>
        </w:numPr>
      </w:pPr>
      <w:r w:rsidRPr="00E03968">
        <w:t>Dane osobowe uczestników będą przetwarzane wyłącznie w celu przeprowadzenia konkursu.</w:t>
      </w:r>
    </w:p>
    <w:p w14:paraId="45BF1506" w14:textId="77777777" w:rsidR="00E03968" w:rsidRPr="00E03968" w:rsidRDefault="00E03968" w:rsidP="00E03968">
      <w:pPr>
        <w:numPr>
          <w:ilvl w:val="0"/>
          <w:numId w:val="11"/>
        </w:numPr>
      </w:pPr>
      <w:r w:rsidRPr="00E03968">
        <w:t>Administratorem danych jest Mazowieckie Samorządowe Centrum Doskonalenia Nauczycieli.</w:t>
      </w:r>
    </w:p>
    <w:p w14:paraId="4E966F41" w14:textId="77777777" w:rsidR="00E03968" w:rsidRPr="00E03968" w:rsidRDefault="00E03968" w:rsidP="00E03968">
      <w:pPr>
        <w:numPr>
          <w:ilvl w:val="0"/>
          <w:numId w:val="11"/>
        </w:numPr>
      </w:pPr>
      <w:r w:rsidRPr="00E03968">
        <w:t>Uczestnikom przysługuje prawo dostępu do swoich danych oraz ich poprawiania.</w:t>
      </w:r>
    </w:p>
    <w:p w14:paraId="63850206" w14:textId="77777777" w:rsidR="00E03968" w:rsidRPr="00E03968" w:rsidRDefault="00E03968" w:rsidP="00E03968">
      <w:pPr>
        <w:rPr>
          <w:b/>
          <w:bCs/>
        </w:rPr>
      </w:pPr>
      <w:r w:rsidRPr="00E03968">
        <w:rPr>
          <w:b/>
          <w:bCs/>
        </w:rPr>
        <w:t>§12. Postanowienia końcowe</w:t>
      </w:r>
    </w:p>
    <w:p w14:paraId="00AB8F4D" w14:textId="77777777" w:rsidR="00E03968" w:rsidRPr="00E03968" w:rsidRDefault="00E03968" w:rsidP="00E03968">
      <w:pPr>
        <w:numPr>
          <w:ilvl w:val="0"/>
          <w:numId w:val="12"/>
        </w:numPr>
      </w:pPr>
      <w:r w:rsidRPr="00E03968">
        <w:t>Udział w konkursie oznacza akceptację niniejszego regulaminu.</w:t>
      </w:r>
    </w:p>
    <w:p w14:paraId="50A53EC2" w14:textId="77777777" w:rsidR="00E03968" w:rsidRPr="00E03968" w:rsidRDefault="00E03968" w:rsidP="00E03968">
      <w:pPr>
        <w:numPr>
          <w:ilvl w:val="0"/>
          <w:numId w:val="12"/>
        </w:numPr>
      </w:pPr>
      <w:r w:rsidRPr="00E03968">
        <w:t>Organizator zastrzega sobie prawo do wprowadzenia zmian w regulaminie.</w:t>
      </w:r>
    </w:p>
    <w:p w14:paraId="6E6584BF" w14:textId="77777777" w:rsidR="00E03968" w:rsidRPr="00E03968" w:rsidRDefault="00E03968" w:rsidP="00E03968">
      <w:pPr>
        <w:numPr>
          <w:ilvl w:val="0"/>
          <w:numId w:val="12"/>
        </w:numPr>
      </w:pPr>
      <w:r w:rsidRPr="00E03968">
        <w:t>Regulamin jest dostępny na stronie internetowej Organizatora.</w:t>
      </w:r>
    </w:p>
    <w:p w14:paraId="47A28ABF" w14:textId="77777777" w:rsidR="00E03968" w:rsidRPr="00E03968" w:rsidRDefault="00E03968" w:rsidP="00E03968">
      <w:pPr>
        <w:numPr>
          <w:ilvl w:val="0"/>
          <w:numId w:val="12"/>
        </w:numPr>
      </w:pPr>
      <w:r w:rsidRPr="00E03968">
        <w:t>W sprawach nieuregulowanych niniejszym regulaminem decyzję podejmuje Organizator.</w:t>
      </w:r>
    </w:p>
    <w:p w14:paraId="20563AD7" w14:textId="77777777" w:rsidR="00322916" w:rsidRDefault="00322916"/>
    <w:p w14:paraId="34F3151C" w14:textId="77777777" w:rsidR="007F1DD2" w:rsidRDefault="007F1DD2" w:rsidP="00E03968"/>
    <w:p w14:paraId="7E78CD17" w14:textId="77777777" w:rsidR="001C6106" w:rsidRDefault="001C6106" w:rsidP="00E03968"/>
    <w:sectPr w:rsidR="001C6106" w:rsidSect="00F51DEF">
      <w:headerReference w:type="default" r:id="rId8"/>
      <w:footerReference w:type="default" r:id="rId9"/>
      <w:pgSz w:w="11906" w:h="16838"/>
      <w:pgMar w:top="1701" w:right="1418" w:bottom="1418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205BC" w14:textId="77777777" w:rsidR="004935EB" w:rsidRDefault="004935EB" w:rsidP="00303ADB">
      <w:pPr>
        <w:spacing w:after="0" w:line="240" w:lineRule="auto"/>
      </w:pPr>
      <w:r>
        <w:separator/>
      </w:r>
    </w:p>
  </w:endnote>
  <w:endnote w:type="continuationSeparator" w:id="0">
    <w:p w14:paraId="629C5905" w14:textId="77777777" w:rsidR="004935EB" w:rsidRDefault="004935EB" w:rsidP="00303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9852158"/>
      <w:docPartObj>
        <w:docPartGallery w:val="Page Numbers (Bottom of Page)"/>
        <w:docPartUnique/>
      </w:docPartObj>
    </w:sdtPr>
    <w:sdtContent>
      <w:p w14:paraId="03B3F527" w14:textId="3D4525B0" w:rsidR="00303ADB" w:rsidRDefault="00303A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9C634C" w14:textId="77777777" w:rsidR="00303ADB" w:rsidRDefault="00303A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A8014" w14:textId="77777777" w:rsidR="004935EB" w:rsidRDefault="004935EB" w:rsidP="00303ADB">
      <w:pPr>
        <w:spacing w:after="0" w:line="240" w:lineRule="auto"/>
      </w:pPr>
      <w:r>
        <w:separator/>
      </w:r>
    </w:p>
  </w:footnote>
  <w:footnote w:type="continuationSeparator" w:id="0">
    <w:p w14:paraId="31A00E28" w14:textId="77777777" w:rsidR="004935EB" w:rsidRDefault="004935EB" w:rsidP="00303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CB1C" w14:textId="43DF21B4" w:rsidR="00E73F8C" w:rsidRDefault="00E73F8C">
    <w:pPr>
      <w:pStyle w:val="Nagwek"/>
    </w:pP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6E32D485" wp14:editId="2F0FDA65">
          <wp:extent cx="1119525" cy="441407"/>
          <wp:effectExtent l="0" t="0" r="4445" b="0"/>
          <wp:docPr id="4" name="Obraz 4" descr="IPN poszukuje pracownika do Delegatury w Radomiu - MSCD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8" descr="IPN poszukuje pracownika do Delegatury w Radomiu - MSCD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775" cy="4955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kern w:val="0"/>
        <w14:ligatures w14:val="none"/>
      </w:rPr>
      <w:t xml:space="preserve">                                   </w:t>
    </w: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3015A935" wp14:editId="4A092561">
          <wp:extent cx="1208598" cy="484668"/>
          <wp:effectExtent l="0" t="0" r="0" b="0"/>
          <wp:docPr id="1" name="Obraz 1" descr="C:\Users\maria.trzos\AppData\Local\Microsoft\Windows\INetCache\Content.MSO\410641E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2" descr="C:\Users\maria.trzos\AppData\Local\Microsoft\Windows\INetCache\Content.MSO\410641EA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6719" cy="49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kern w:val="0"/>
        <w14:ligatures w14:val="none"/>
      </w:rPr>
      <w:t xml:space="preserve">                                    </w:t>
    </w: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5072A0F9" wp14:editId="589649C5">
          <wp:extent cx="936504" cy="540688"/>
          <wp:effectExtent l="0" t="0" r="0" b="0"/>
          <wp:docPr id="3" name="Obraz 3" descr="logo-BPR-jubileuszow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logo-BPR-jubileuszow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914" cy="57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01000"/>
    <w:multiLevelType w:val="multilevel"/>
    <w:tmpl w:val="04AA4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936426"/>
    <w:multiLevelType w:val="multilevel"/>
    <w:tmpl w:val="8976E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8D04C7"/>
    <w:multiLevelType w:val="multilevel"/>
    <w:tmpl w:val="C7C2E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C642B1"/>
    <w:multiLevelType w:val="multilevel"/>
    <w:tmpl w:val="772C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86962"/>
    <w:multiLevelType w:val="multilevel"/>
    <w:tmpl w:val="71EE4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8C613D"/>
    <w:multiLevelType w:val="multilevel"/>
    <w:tmpl w:val="721AB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D6104"/>
    <w:multiLevelType w:val="multilevel"/>
    <w:tmpl w:val="52B0B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255DF7"/>
    <w:multiLevelType w:val="multilevel"/>
    <w:tmpl w:val="08343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7A62D5"/>
    <w:multiLevelType w:val="multilevel"/>
    <w:tmpl w:val="7EB44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7730E4"/>
    <w:multiLevelType w:val="multilevel"/>
    <w:tmpl w:val="C022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2532ED"/>
    <w:multiLevelType w:val="multilevel"/>
    <w:tmpl w:val="B38CA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D03609"/>
    <w:multiLevelType w:val="multilevel"/>
    <w:tmpl w:val="71B6E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0B6021"/>
    <w:multiLevelType w:val="multilevel"/>
    <w:tmpl w:val="3B06E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E1247"/>
    <w:multiLevelType w:val="multilevel"/>
    <w:tmpl w:val="C0A88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C55C58"/>
    <w:multiLevelType w:val="multilevel"/>
    <w:tmpl w:val="DA161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F067CA"/>
    <w:multiLevelType w:val="multilevel"/>
    <w:tmpl w:val="1ADA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7A07973"/>
    <w:multiLevelType w:val="multilevel"/>
    <w:tmpl w:val="2C54D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C21711"/>
    <w:multiLevelType w:val="multilevel"/>
    <w:tmpl w:val="45E4A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1E656E"/>
    <w:multiLevelType w:val="multilevel"/>
    <w:tmpl w:val="E260F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E55024"/>
    <w:multiLevelType w:val="multilevel"/>
    <w:tmpl w:val="6D56E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75255">
    <w:abstractNumId w:val="4"/>
  </w:num>
  <w:num w:numId="2" w16cid:durableId="1713114582">
    <w:abstractNumId w:val="14"/>
  </w:num>
  <w:num w:numId="3" w16cid:durableId="1066562808">
    <w:abstractNumId w:val="1"/>
  </w:num>
  <w:num w:numId="4" w16cid:durableId="33774220">
    <w:abstractNumId w:val="2"/>
  </w:num>
  <w:num w:numId="5" w16cid:durableId="1284387580">
    <w:abstractNumId w:val="16"/>
  </w:num>
  <w:num w:numId="6" w16cid:durableId="1299334914">
    <w:abstractNumId w:val="6"/>
  </w:num>
  <w:num w:numId="7" w16cid:durableId="520970866">
    <w:abstractNumId w:val="12"/>
  </w:num>
  <w:num w:numId="8" w16cid:durableId="1862275480">
    <w:abstractNumId w:val="15"/>
  </w:num>
  <w:num w:numId="9" w16cid:durableId="2076850523">
    <w:abstractNumId w:val="5"/>
  </w:num>
  <w:num w:numId="10" w16cid:durableId="1728334699">
    <w:abstractNumId w:val="0"/>
  </w:num>
  <w:num w:numId="11" w16cid:durableId="121267448">
    <w:abstractNumId w:val="3"/>
  </w:num>
  <w:num w:numId="12" w16cid:durableId="625307917">
    <w:abstractNumId w:val="8"/>
  </w:num>
  <w:num w:numId="13" w16cid:durableId="1895655424">
    <w:abstractNumId w:val="10"/>
  </w:num>
  <w:num w:numId="14" w16cid:durableId="1792092788">
    <w:abstractNumId w:val="19"/>
  </w:num>
  <w:num w:numId="15" w16cid:durableId="2058624637">
    <w:abstractNumId w:val="11"/>
  </w:num>
  <w:num w:numId="16" w16cid:durableId="128474496">
    <w:abstractNumId w:val="13"/>
  </w:num>
  <w:num w:numId="17" w16cid:durableId="154150503">
    <w:abstractNumId w:val="7"/>
  </w:num>
  <w:num w:numId="18" w16cid:durableId="1229028511">
    <w:abstractNumId w:val="18"/>
  </w:num>
  <w:num w:numId="19" w16cid:durableId="528026196">
    <w:abstractNumId w:val="9"/>
  </w:num>
  <w:num w:numId="20" w16cid:durableId="17641098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968"/>
    <w:rsid w:val="001634FE"/>
    <w:rsid w:val="001C6106"/>
    <w:rsid w:val="00274CFC"/>
    <w:rsid w:val="002778BF"/>
    <w:rsid w:val="00303ADB"/>
    <w:rsid w:val="00322916"/>
    <w:rsid w:val="003B03F9"/>
    <w:rsid w:val="0045088E"/>
    <w:rsid w:val="004534E9"/>
    <w:rsid w:val="004935EB"/>
    <w:rsid w:val="005A6B25"/>
    <w:rsid w:val="007576BC"/>
    <w:rsid w:val="007F1DD2"/>
    <w:rsid w:val="008103D5"/>
    <w:rsid w:val="00A502BB"/>
    <w:rsid w:val="00CD3399"/>
    <w:rsid w:val="00CE6C85"/>
    <w:rsid w:val="00D050C2"/>
    <w:rsid w:val="00D53503"/>
    <w:rsid w:val="00D73E51"/>
    <w:rsid w:val="00E03968"/>
    <w:rsid w:val="00E73F8C"/>
    <w:rsid w:val="00F5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9F402"/>
  <w15:chartTrackingRefBased/>
  <w15:docId w15:val="{81624775-9E26-4C84-8B5E-AED653D5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39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3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39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3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39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3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3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3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3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39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39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39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396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396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396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396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396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396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3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3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3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3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3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396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396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396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39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396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3968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1C6106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610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6106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0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ADB"/>
  </w:style>
  <w:style w:type="paragraph" w:styleId="Stopka">
    <w:name w:val="footer"/>
    <w:basedOn w:val="Normalny"/>
    <w:link w:val="StopkaZnak"/>
    <w:uiPriority w:val="99"/>
    <w:unhideWhenUsed/>
    <w:rsid w:val="0030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adom@mscdn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637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Przydatek</dc:creator>
  <cp:keywords/>
  <dc:description/>
  <cp:lastModifiedBy>Roman Przydatek</cp:lastModifiedBy>
  <cp:revision>2</cp:revision>
  <dcterms:created xsi:type="dcterms:W3CDTF">2026-03-12T21:42:00Z</dcterms:created>
  <dcterms:modified xsi:type="dcterms:W3CDTF">2026-03-12T21:42:00Z</dcterms:modified>
</cp:coreProperties>
</file>