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7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6" Type="http://schemas.openxmlformats.org/package/2006/relationships/metadata/core-properties" Target="docProps/core.xml"/><Relationship Id="rId5" Type="http://schemas.microsoft.com/office/2006/relationships/ui/userCustomization" Target="userCustomization/customUI.xml"/><Relationship Id="rId4" Type="http://schemas.microsoft.com/office/2006/relationships/ui/extensibility" Target="Makroinstrukcje2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D6E353" w14:textId="77777777" w:rsidR="00FC387D" w:rsidRPr="00012782" w:rsidRDefault="00000000" w:rsidP="00CD325C">
      <w:pPr>
        <w:pStyle w:val="OZNPROJEKTUwskazaniedatylubwersjiprojektu"/>
        <w:rPr>
          <w:rStyle w:val="Kkursywa"/>
          <w:i w:val="0"/>
        </w:rPr>
      </w:pPr>
      <w:r w:rsidRPr="00150EE7">
        <w:rPr>
          <w:rStyle w:val="Kkursywa"/>
          <w:i w:val="0"/>
        </w:rPr>
        <w:t>Projekt z dnia 2</w:t>
      </w:r>
      <w:r w:rsidRPr="00CD325C">
        <w:rPr>
          <w:rStyle w:val="Kkursywa"/>
          <w:i w:val="0"/>
        </w:rPr>
        <w:t>1</w:t>
      </w:r>
      <w:r w:rsidRPr="00150EE7">
        <w:rPr>
          <w:rStyle w:val="Kkursywa"/>
          <w:i w:val="0"/>
        </w:rPr>
        <w:t xml:space="preserve"> stycznia</w:t>
      </w:r>
      <w:r w:rsidRPr="00D63FA0">
        <w:rPr>
          <w:rStyle w:val="Kkursywa"/>
          <w:i w:val="0"/>
        </w:rPr>
        <w:t xml:space="preserve"> 2026</w:t>
      </w:r>
      <w:r w:rsidRPr="00012782">
        <w:rPr>
          <w:rStyle w:val="Kkursywa"/>
          <w:i w:val="0"/>
        </w:rPr>
        <w:t xml:space="preserve"> r.</w:t>
      </w:r>
    </w:p>
    <w:p w14:paraId="5BDBE029" w14:textId="77777777" w:rsidR="00FC387D" w:rsidRPr="00891490" w:rsidRDefault="00000000" w:rsidP="006D2EA7">
      <w:pPr>
        <w:pStyle w:val="OZNRODZAKTUtznustawalubrozporzdzenieiorganwydajcy"/>
      </w:pPr>
      <w:r w:rsidRPr="00891490">
        <w:t>ROZPORZĄDZENIE</w:t>
      </w:r>
    </w:p>
    <w:p w14:paraId="1D336C39" w14:textId="77777777" w:rsidR="00FC387D" w:rsidRPr="00891490" w:rsidRDefault="00000000" w:rsidP="006D2EA7">
      <w:pPr>
        <w:pStyle w:val="OZNRODZAKTUtznustawalubrozporzdzenieiorganwydajcy"/>
      </w:pPr>
      <w:r w:rsidRPr="00891490">
        <w:t>MINISTRA edukacji</w:t>
      </w:r>
      <w:r>
        <w:rPr>
          <w:rStyle w:val="IGPindeksgrnyipogrubienie"/>
        </w:rPr>
        <w:footnoteReference w:id="1"/>
      </w:r>
      <w:r w:rsidRPr="00891490">
        <w:rPr>
          <w:rStyle w:val="IGPindeksgrnyipogrubienie"/>
        </w:rPr>
        <w:t>)</w:t>
      </w:r>
    </w:p>
    <w:p w14:paraId="58CB8CB0" w14:textId="77777777" w:rsidR="00FC387D" w:rsidRPr="00891490" w:rsidRDefault="00000000" w:rsidP="006D2EA7">
      <w:pPr>
        <w:pStyle w:val="DATAAKTUdatauchwalenialubwydaniaaktu"/>
      </w:pPr>
      <w:r w:rsidRPr="00891490">
        <w:t>z dnia … 202</w:t>
      </w:r>
      <w:r>
        <w:t>6</w:t>
      </w:r>
      <w:r w:rsidRPr="00891490">
        <w:t xml:space="preserve"> r.</w:t>
      </w:r>
    </w:p>
    <w:p w14:paraId="13E12ECE" w14:textId="77777777" w:rsidR="00FC387D" w:rsidRPr="00891490" w:rsidRDefault="00000000" w:rsidP="006D2EA7">
      <w:pPr>
        <w:pStyle w:val="TYTUAKTUprzedmiotregulacjiustawylubrozporzdzenia"/>
      </w:pPr>
      <w:r w:rsidRPr="00891490">
        <w:t>zmieniające rozporządzenie w sprawie ramowych planów nauczania dla publicznych szkół</w:t>
      </w:r>
    </w:p>
    <w:p w14:paraId="40CD59C5" w14:textId="77777777" w:rsidR="00FC387D" w:rsidRPr="00891490" w:rsidRDefault="00000000" w:rsidP="006D2EA7">
      <w:pPr>
        <w:pStyle w:val="NIEARTTEKSTtekstnieartykuowanynppodstprawnarozplubpreambua"/>
      </w:pPr>
      <w:r w:rsidRPr="00891490">
        <w:t xml:space="preserve">Na podstawie art. 47 ust. 1 pkt 3 i ust. 4 ustawy z dnia 14 grudnia 2016 r. – Prawo oświatowe (Dz. U. </w:t>
      </w:r>
      <w:r>
        <w:t>z 2025 r. poz. 1043, 1160 i 1837</w:t>
      </w:r>
      <w:r w:rsidRPr="00891490">
        <w:t>) zarządza się, co następuje:</w:t>
      </w:r>
    </w:p>
    <w:p w14:paraId="20F9B89B" w14:textId="77777777" w:rsidR="00FC387D" w:rsidRDefault="00000000" w:rsidP="006D2EA7">
      <w:pPr>
        <w:pStyle w:val="ARTartustawynprozporzdzenia"/>
      </w:pPr>
      <w:r w:rsidRPr="00891490">
        <w:rPr>
          <w:rStyle w:val="Ppogrubienie"/>
        </w:rPr>
        <w:t>§ 1.</w:t>
      </w:r>
      <w:r w:rsidRPr="00891490">
        <w:t xml:space="preserve"> W rozporządzeniu Ministra Edukacji z dnia 20 maja 2024 r. w sprawie ramowych planów nauczania dla publicznych szkół (Dz. U.</w:t>
      </w:r>
      <w:r>
        <w:t xml:space="preserve"> </w:t>
      </w:r>
      <w:r w:rsidRPr="00891490">
        <w:t>poz. 781</w:t>
      </w:r>
      <w:r>
        <w:t xml:space="preserve"> oraz z 2025 r. poz. 363</w:t>
      </w:r>
      <w:r w:rsidRPr="00891490">
        <w:t>) wprowadza się następujące zmiany:</w:t>
      </w:r>
    </w:p>
    <w:p w14:paraId="272BC436" w14:textId="77777777" w:rsidR="00FC387D" w:rsidRPr="0059408B" w:rsidRDefault="00000000" w:rsidP="0059408B">
      <w:pPr>
        <w:pStyle w:val="PKTpunkt"/>
      </w:pPr>
      <w:r w:rsidRPr="0059408B">
        <w:t>1)</w:t>
      </w:r>
      <w:r w:rsidRPr="0059408B">
        <w:tab/>
        <w:t>w § 2:</w:t>
      </w:r>
    </w:p>
    <w:p w14:paraId="55132468" w14:textId="77777777" w:rsidR="00FC387D" w:rsidRDefault="00000000" w:rsidP="00C97971">
      <w:pPr>
        <w:pStyle w:val="LITlitera"/>
      </w:pPr>
      <w:r>
        <w:t>a)</w:t>
      </w:r>
      <w:r>
        <w:tab/>
        <w:t>w ust. 1:</w:t>
      </w:r>
    </w:p>
    <w:p w14:paraId="5A688CFC" w14:textId="77777777" w:rsidR="00FC387D" w:rsidRDefault="00000000" w:rsidP="005F61E5">
      <w:pPr>
        <w:pStyle w:val="TIRtiret"/>
      </w:pPr>
      <w:r>
        <w:t>–</w:t>
      </w:r>
      <w:r>
        <w:tab/>
        <w:t xml:space="preserve">w pkt 1 lit. c otrzymuje brzmienie: </w:t>
      </w:r>
    </w:p>
    <w:p w14:paraId="77F58C44" w14:textId="77777777" w:rsidR="00FC387D" w:rsidRDefault="00000000" w:rsidP="007A002C">
      <w:pPr>
        <w:pStyle w:val="ZTIRLITzmlittiret"/>
      </w:pPr>
      <w:r>
        <w:t>„c)</w:t>
      </w:r>
      <w:r>
        <w:tab/>
        <w:t>zajęć z wychowawcą,</w:t>
      </w:r>
      <w:r w:rsidRPr="00993537">
        <w:t>”</w:t>
      </w:r>
      <w:r>
        <w:t>,</w:t>
      </w:r>
    </w:p>
    <w:p w14:paraId="2212FC0C" w14:textId="77777777" w:rsidR="00FC387D" w:rsidRDefault="00000000" w:rsidP="00746C0E">
      <w:pPr>
        <w:pStyle w:val="TIRtiret"/>
      </w:pPr>
      <w:r>
        <w:t>–</w:t>
      </w:r>
      <w:r>
        <w:tab/>
        <w:t>w pkt 4 po lit. a dodaje się lit. aa w brzmieniu:</w:t>
      </w:r>
    </w:p>
    <w:p w14:paraId="4D5C2F33" w14:textId="77777777" w:rsidR="00FC387D" w:rsidRDefault="00000000" w:rsidP="00746C0E">
      <w:pPr>
        <w:pStyle w:val="ZTIRLITzmlittiret"/>
      </w:pPr>
      <w:r>
        <w:t>„aa)</w:t>
      </w:r>
      <w:r>
        <w:tab/>
        <w:t xml:space="preserve">zajęcia rozwijające kompetencje fundamentalne uczniów: </w:t>
      </w:r>
      <w:r w:rsidRPr="003C5ED8">
        <w:t>językowe, matematyczne, cyfrowe i ruchowe</w:t>
      </w:r>
      <w:r>
        <w:t>,</w:t>
      </w:r>
      <w:r w:rsidRPr="00993537">
        <w:t>”</w:t>
      </w:r>
      <w:r>
        <w:t>,</w:t>
      </w:r>
    </w:p>
    <w:p w14:paraId="648BA55F" w14:textId="77777777" w:rsidR="00FC387D" w:rsidRDefault="00000000">
      <w:pPr>
        <w:pStyle w:val="LITlitera"/>
      </w:pPr>
      <w:r>
        <w:t>b)</w:t>
      </w:r>
      <w:r>
        <w:tab/>
      </w:r>
      <w:r w:rsidRPr="00EC5D10">
        <w:t>u</w:t>
      </w:r>
      <w:r>
        <w:t>chyla się ust. 3;</w:t>
      </w:r>
    </w:p>
    <w:p w14:paraId="5C54124A" w14:textId="77777777" w:rsidR="00FC387D" w:rsidRDefault="00000000" w:rsidP="00F21299">
      <w:pPr>
        <w:pStyle w:val="PKTpunkt"/>
      </w:pPr>
      <w:r>
        <w:t>2</w:t>
      </w:r>
      <w:r w:rsidRPr="00891490">
        <w:t>)</w:t>
      </w:r>
      <w:r>
        <w:tab/>
        <w:t xml:space="preserve">w </w:t>
      </w:r>
      <w:r w:rsidRPr="00891490">
        <w:t xml:space="preserve">§ </w:t>
      </w:r>
      <w:r>
        <w:t>4 po ust. 2 dodaje się ust.</w:t>
      </w:r>
      <w:r w:rsidRPr="00891490">
        <w:t xml:space="preserve"> </w:t>
      </w:r>
      <w:r>
        <w:t xml:space="preserve">2a i 2b w brzmieniu: </w:t>
      </w:r>
    </w:p>
    <w:p w14:paraId="204E867D" w14:textId="77777777" w:rsidR="00FC387D" w:rsidRDefault="00000000" w:rsidP="00105840">
      <w:pPr>
        <w:pStyle w:val="ZUSTzmustartykuempunktem"/>
      </w:pPr>
      <w:r>
        <w:t>„</w:t>
      </w:r>
      <w:r w:rsidRPr="00891490">
        <w:t xml:space="preserve">§ </w:t>
      </w:r>
      <w:r>
        <w:t>2a</w:t>
      </w:r>
      <w:r w:rsidRPr="00203675">
        <w:t>.</w:t>
      </w:r>
      <w:r>
        <w:t xml:space="preserve"> W klasach IV–VI szkoły podstawowej zajęcia praktyczno-techniczne są ustalane w </w:t>
      </w:r>
      <w:r w:rsidRPr="00F21686">
        <w:t>tygodniowy</w:t>
      </w:r>
      <w:r>
        <w:t>m</w:t>
      </w:r>
      <w:r w:rsidRPr="00F21686">
        <w:t xml:space="preserve"> rozkład</w:t>
      </w:r>
      <w:r>
        <w:t>zie</w:t>
      </w:r>
      <w:r w:rsidRPr="00F21686">
        <w:t xml:space="preserve"> zajęć</w:t>
      </w:r>
      <w:r>
        <w:t xml:space="preserve"> w dwugodzinnych blokach, a zajęcia przyrody są ustalane w </w:t>
      </w:r>
      <w:r w:rsidRPr="00F21686">
        <w:t>tygodniowy</w:t>
      </w:r>
      <w:r>
        <w:t>m</w:t>
      </w:r>
      <w:r w:rsidRPr="00F21686">
        <w:t xml:space="preserve"> rozkład</w:t>
      </w:r>
      <w:r>
        <w:t>zie</w:t>
      </w:r>
      <w:r w:rsidRPr="00F21686">
        <w:t xml:space="preserve"> zajęć</w:t>
      </w:r>
      <w:r>
        <w:t xml:space="preserve"> w co najmniej dwugodzinnych blokach.</w:t>
      </w:r>
    </w:p>
    <w:p w14:paraId="7F8A2892" w14:textId="77777777" w:rsidR="00FC387D" w:rsidRDefault="00000000" w:rsidP="00105840">
      <w:pPr>
        <w:pStyle w:val="ZUSTzmustartykuempunktem"/>
      </w:pPr>
      <w:r>
        <w:t xml:space="preserve">2b. </w:t>
      </w:r>
      <w:r w:rsidRPr="00203675">
        <w:t xml:space="preserve">Na rozwijanie u uczniów wiedzy o bezpieczeństwie </w:t>
      </w:r>
      <w:r>
        <w:t>i</w:t>
      </w:r>
      <w:r w:rsidRPr="00203675">
        <w:t xml:space="preserve"> kształtowanie właściwych postaw wobec zagrożeń </w:t>
      </w:r>
      <w:r>
        <w:t>przeznacza się w klasach IV</w:t>
      </w:r>
      <w:r w:rsidRPr="00203675">
        <w:t>–</w:t>
      </w:r>
      <w:r>
        <w:t xml:space="preserve">VIII szkoły podstawowej </w:t>
      </w:r>
      <w:r w:rsidRPr="00203675">
        <w:t xml:space="preserve">co najmniej </w:t>
      </w:r>
      <w:r>
        <w:t>1</w:t>
      </w:r>
      <w:r w:rsidRPr="00203675">
        <w:t xml:space="preserve"> godzin</w:t>
      </w:r>
      <w:r>
        <w:t>ę</w:t>
      </w:r>
      <w:r w:rsidRPr="00203675">
        <w:t xml:space="preserve"> zajęć z wychowawcą w miesiącu.</w:t>
      </w:r>
      <w:r w:rsidRPr="00993537">
        <w:t>”</w:t>
      </w:r>
      <w:r>
        <w:t>;</w:t>
      </w:r>
    </w:p>
    <w:p w14:paraId="72436DF6" w14:textId="77777777" w:rsidR="00FC387D" w:rsidRDefault="00000000" w:rsidP="00677D81">
      <w:pPr>
        <w:pStyle w:val="PKTpunkt"/>
      </w:pPr>
      <w:r>
        <w:t>3)</w:t>
      </w:r>
      <w:r>
        <w:tab/>
        <w:t xml:space="preserve">po </w:t>
      </w:r>
      <w:r w:rsidRPr="00891490">
        <w:t xml:space="preserve">§ </w:t>
      </w:r>
      <w:r>
        <w:t xml:space="preserve">7 dodaje się </w:t>
      </w:r>
      <w:r w:rsidRPr="00891490">
        <w:t>§</w:t>
      </w:r>
      <w:r>
        <w:t xml:space="preserve"> 7a w brzmieniu:</w:t>
      </w:r>
    </w:p>
    <w:p w14:paraId="1FDE5933" w14:textId="77777777" w:rsidR="00FC387D" w:rsidRPr="00380F06" w:rsidRDefault="00000000" w:rsidP="00380F06">
      <w:pPr>
        <w:pStyle w:val="ZARTzmartartykuempunktem"/>
      </w:pPr>
      <w:bookmarkStart w:id="0" w:name="_Hlk210979004"/>
      <w:r w:rsidRPr="00380F06">
        <w:lastRenderedPageBreak/>
        <w:t>„§ 7a. 1. Dyrektor szkoły podstawowej, z wyłączeniem szkoły podstawowej dla dorosłych, ustala we wszystkich oddziałach klas IV–VIII szczególny sposób organizacji zajęć edukacyjnych przewidzianych w tygodniowym rozkładzie zajęć, o którym mowa w § 4 ust. 1, trwający przez 5 dni w tygodniu w danym roku szkolnym, zwany dalej „tygodniem projektowym”.</w:t>
      </w:r>
    </w:p>
    <w:p w14:paraId="3010C37C" w14:textId="77777777" w:rsidR="00FC387D" w:rsidRPr="00380F06" w:rsidRDefault="00000000" w:rsidP="00380F06">
      <w:pPr>
        <w:pStyle w:val="ZARTzmartartykuempunktem"/>
      </w:pPr>
      <w:r w:rsidRPr="00380F06">
        <w:t xml:space="preserve">2. W trakcie realizacji w szkole tygodnia projektowego zajęcia wychowania fizycznego, </w:t>
      </w:r>
      <w:r>
        <w:t xml:space="preserve">edukacji zdrowotnej, </w:t>
      </w:r>
      <w:r w:rsidRPr="00380F06">
        <w:t>religii lub etyki, zajęcia rewalidacyjne dla uczniów niepełnosprawnych i zajęcia prowadzone w ramach pomocy psychologiczno-pedagogicznej są prowadzone zgodnie z tygodniowym rozkładem zajęć, o którym mowa w § 4 ust. 1, a w pozostałym wymiarze godzin zajęć, uczniowie, pod opieką nauczyciela, realizują grupowe i międzyprzedmiotowe projekty edukacyjne, które są planowym działaniem uczniów mającym na celu rozwiązanie konkretnego problemu z zastosowaniem różnorodnych metod.</w:t>
      </w:r>
    </w:p>
    <w:p w14:paraId="0E282A3E" w14:textId="77777777" w:rsidR="00FC387D" w:rsidRPr="00380F06" w:rsidRDefault="00000000" w:rsidP="00380F06">
      <w:pPr>
        <w:pStyle w:val="ZARTzmartartykuempunktem"/>
      </w:pPr>
      <w:r w:rsidRPr="00380F06">
        <w:t>3. Realizacja projektu edukacyjnego, o którym mowa w ust. 2, polega na:</w:t>
      </w:r>
    </w:p>
    <w:p w14:paraId="35E936DC" w14:textId="77777777" w:rsidR="00FC387D" w:rsidRPr="00380F06" w:rsidRDefault="00000000" w:rsidP="00A84F3D">
      <w:pPr>
        <w:pStyle w:val="ZPKTzmpktartykuempunktem"/>
      </w:pPr>
      <w:r w:rsidRPr="00380F06">
        <w:t>1)</w:t>
      </w:r>
      <w:r>
        <w:tab/>
      </w:r>
      <w:r w:rsidRPr="00380F06">
        <w:t>sformułowaniu lub wyborze tematu projektu edukacyjnego;</w:t>
      </w:r>
    </w:p>
    <w:p w14:paraId="4EEA6173" w14:textId="77777777" w:rsidR="00FC387D" w:rsidRPr="00380F06" w:rsidRDefault="00000000" w:rsidP="00A84F3D">
      <w:pPr>
        <w:pStyle w:val="ZPKTzmpktartykuempunktem"/>
      </w:pPr>
      <w:r w:rsidRPr="00380F06">
        <w:t>2)</w:t>
      </w:r>
      <w:r>
        <w:tab/>
      </w:r>
      <w:r w:rsidRPr="00380F06">
        <w:t>określeniu celów projektu edukacyjnego;</w:t>
      </w:r>
    </w:p>
    <w:p w14:paraId="10A95637" w14:textId="77777777" w:rsidR="00FC387D" w:rsidRPr="00380F06" w:rsidRDefault="00000000" w:rsidP="00A84F3D">
      <w:pPr>
        <w:pStyle w:val="ZPKTzmpktartykuempunktem"/>
      </w:pPr>
      <w:r w:rsidRPr="00380F06">
        <w:t>3)</w:t>
      </w:r>
      <w:r>
        <w:tab/>
      </w:r>
      <w:r w:rsidRPr="00380F06">
        <w:t>zaplanowaniu i wykonaniu etapów realizacji projektu edukacyjnego;</w:t>
      </w:r>
    </w:p>
    <w:p w14:paraId="4B5D42DD" w14:textId="77777777" w:rsidR="00FC387D" w:rsidRPr="00380F06" w:rsidRDefault="00000000" w:rsidP="00A84F3D">
      <w:pPr>
        <w:pStyle w:val="ZPKTzmpktartykuempunktem"/>
      </w:pPr>
      <w:r w:rsidRPr="00380F06">
        <w:t>4)</w:t>
      </w:r>
      <w:r>
        <w:tab/>
      </w:r>
      <w:r w:rsidRPr="00380F06">
        <w:t>publicznym przedstawieniu rezultatów projektu edukacyjnego.</w:t>
      </w:r>
    </w:p>
    <w:p w14:paraId="53DAEBAE" w14:textId="77777777" w:rsidR="00FC387D" w:rsidRPr="00380F06" w:rsidRDefault="00000000" w:rsidP="00380F06">
      <w:pPr>
        <w:pStyle w:val="ZARTzmartartykuempunktem"/>
      </w:pPr>
      <w:r w:rsidRPr="00380F06">
        <w:t>4. Działania, o których mowa w ust. 3 pkt 1–3, mogą się rozpocząć przed ustalonym terminem realizacji tygodnia projektowego.</w:t>
      </w:r>
    </w:p>
    <w:p w14:paraId="1090526C" w14:textId="77777777" w:rsidR="00FC387D" w:rsidRPr="00380F06" w:rsidRDefault="00000000" w:rsidP="00380F06">
      <w:pPr>
        <w:pStyle w:val="ZARTzmartartykuempunktem"/>
      </w:pPr>
      <w:r w:rsidRPr="00380F06">
        <w:t>5. Wychowawca oddziału na początku roku szkolnego informuje uczniów i ich rodziców o terminie realizacji w szkole tygodnia projektowego.”;</w:t>
      </w:r>
    </w:p>
    <w:bookmarkEnd w:id="0"/>
    <w:p w14:paraId="0BB6B568" w14:textId="77777777" w:rsidR="00FC387D" w:rsidRPr="0059408B" w:rsidRDefault="00000000" w:rsidP="0059408B">
      <w:pPr>
        <w:pStyle w:val="PKTpunkt"/>
      </w:pPr>
      <w:r>
        <w:t>4</w:t>
      </w:r>
      <w:r w:rsidRPr="0059408B">
        <w:t>)</w:t>
      </w:r>
      <w:r w:rsidRPr="0059408B">
        <w:tab/>
        <w:t>załącznik nr 1 do rozporządzenia otrzymuje brzmienie określone w załączniku nr 1 do niniejszego rozporządzenia;</w:t>
      </w:r>
    </w:p>
    <w:p w14:paraId="7B5A04C9" w14:textId="77777777" w:rsidR="00FC387D" w:rsidRPr="0059408B" w:rsidRDefault="00000000" w:rsidP="0059408B">
      <w:pPr>
        <w:pStyle w:val="PKTpunkt"/>
      </w:pPr>
      <w:r>
        <w:t>5</w:t>
      </w:r>
      <w:r w:rsidRPr="0059408B">
        <w:t>)</w:t>
      </w:r>
      <w:r w:rsidRPr="0059408B">
        <w:tab/>
        <w:t>załącznik nr 2 do rozporządzenia otrzymuje brzmienie określone w załączniku nr 2 do niniejszego rozporządzenia;</w:t>
      </w:r>
    </w:p>
    <w:p w14:paraId="47768117" w14:textId="77777777" w:rsidR="00FC387D" w:rsidRPr="0059408B" w:rsidRDefault="00000000" w:rsidP="0059408B">
      <w:pPr>
        <w:pStyle w:val="PKTpunkt"/>
      </w:pPr>
      <w:r>
        <w:t>6</w:t>
      </w:r>
      <w:r w:rsidRPr="0059408B">
        <w:t>)</w:t>
      </w:r>
      <w:r w:rsidRPr="0059408B">
        <w:tab/>
        <w:t>załącznik nr 3 do rozporządzenia otrzymuje brzmienie określone w załączniku nr 3 do niniejszego rozporządzenia;</w:t>
      </w:r>
    </w:p>
    <w:p w14:paraId="284322C1" w14:textId="77777777" w:rsidR="00FC387D" w:rsidRPr="0059408B" w:rsidRDefault="00000000" w:rsidP="0059408B">
      <w:pPr>
        <w:pStyle w:val="PKTpunkt"/>
      </w:pPr>
      <w:r>
        <w:t>7</w:t>
      </w:r>
      <w:r w:rsidRPr="0059408B">
        <w:t>)</w:t>
      </w:r>
      <w:r w:rsidRPr="0059408B">
        <w:tab/>
        <w:t>załącznik nr 11 do rozporządzenia otrzymuje brzmienie określone w załączniku nr 4 do niniejszego rozporządzenia;</w:t>
      </w:r>
    </w:p>
    <w:p w14:paraId="3298FFF6" w14:textId="77777777" w:rsidR="00FC387D" w:rsidRPr="0059408B" w:rsidRDefault="00000000" w:rsidP="0059408B">
      <w:pPr>
        <w:pStyle w:val="PKTpunkt"/>
      </w:pPr>
      <w:r>
        <w:t>8</w:t>
      </w:r>
      <w:r w:rsidRPr="0059408B">
        <w:t>)</w:t>
      </w:r>
      <w:r w:rsidRPr="0059408B">
        <w:tab/>
        <w:t>załącznik nr 12 do rozporządzenia otrzymuje brzmienie określone w załączniku nr 5 do niniejszego rozporządzenia;</w:t>
      </w:r>
    </w:p>
    <w:p w14:paraId="32A03C89" w14:textId="77777777" w:rsidR="00FC387D" w:rsidRDefault="00000000" w:rsidP="00640C15">
      <w:pPr>
        <w:pStyle w:val="ARTartustawynprozporzdzenia"/>
      </w:pPr>
      <w:r w:rsidRPr="00891490">
        <w:rPr>
          <w:rStyle w:val="Ppogrubienie"/>
        </w:rPr>
        <w:lastRenderedPageBreak/>
        <w:t xml:space="preserve">§ </w:t>
      </w:r>
      <w:r>
        <w:rPr>
          <w:rStyle w:val="Ppogrubienie"/>
        </w:rPr>
        <w:t xml:space="preserve">2. </w:t>
      </w:r>
      <w:r w:rsidRPr="00760E63">
        <w:rPr>
          <w:rStyle w:val="Ppogrubienie"/>
          <w:b w:val="0"/>
        </w:rPr>
        <w:t>1.</w:t>
      </w:r>
      <w:r>
        <w:rPr>
          <w:rStyle w:val="Ppogrubienie"/>
        </w:rPr>
        <w:t xml:space="preserve"> </w:t>
      </w:r>
      <w:r w:rsidRPr="00640C15">
        <w:rPr>
          <w:rStyle w:val="Ppogrubienie"/>
          <w:b w:val="0"/>
        </w:rPr>
        <w:t>Tydzień projektowy, o którym mowa w § 7a rozporządzenia zmienianego w § 1, w brzmieniu nadanym niniejszym rozporządzeniem, organizuje się</w:t>
      </w:r>
      <w:r>
        <w:t>:</w:t>
      </w:r>
    </w:p>
    <w:p w14:paraId="483F2823" w14:textId="77777777" w:rsidR="00FC387D" w:rsidRDefault="00000000" w:rsidP="009824AE">
      <w:pPr>
        <w:pStyle w:val="PKTpunkt"/>
      </w:pPr>
      <w:r>
        <w:t>1)</w:t>
      </w:r>
      <w:r>
        <w:tab/>
        <w:t>w roku szkolnym 2027/2028 – w klasie IV i V szkoły podstawowej;</w:t>
      </w:r>
    </w:p>
    <w:p w14:paraId="39F3B4C9" w14:textId="77777777" w:rsidR="00FC387D" w:rsidRDefault="00000000" w:rsidP="009824AE">
      <w:pPr>
        <w:pStyle w:val="PKTpunkt"/>
      </w:pPr>
      <w:r>
        <w:t>2)</w:t>
      </w:r>
      <w:r>
        <w:tab/>
      </w:r>
      <w:r w:rsidRPr="00842340">
        <w:t xml:space="preserve">w roku szkolnym </w:t>
      </w:r>
      <w:r>
        <w:t>2028/2029 – w klasach IV</w:t>
      </w:r>
      <w:r w:rsidRPr="00203675">
        <w:t>–</w:t>
      </w:r>
      <w:r>
        <w:t>VI szkoły podstawowej;</w:t>
      </w:r>
    </w:p>
    <w:p w14:paraId="556B5657" w14:textId="77777777" w:rsidR="00FC387D" w:rsidRDefault="00000000" w:rsidP="009824AE">
      <w:pPr>
        <w:pStyle w:val="PKTpunkt"/>
      </w:pPr>
      <w:r>
        <w:t>3)</w:t>
      </w:r>
      <w:r>
        <w:tab/>
      </w:r>
      <w:r w:rsidRPr="00842340">
        <w:t xml:space="preserve">w roku szkolnym </w:t>
      </w:r>
      <w:r>
        <w:t>2029/2030 – w klasach IV</w:t>
      </w:r>
      <w:r w:rsidRPr="00203675">
        <w:t>–</w:t>
      </w:r>
      <w:r>
        <w:t>VII szkoły podstawowej;</w:t>
      </w:r>
    </w:p>
    <w:p w14:paraId="11DC20D9" w14:textId="77777777" w:rsidR="00FC387D" w:rsidRDefault="00000000" w:rsidP="009824AE">
      <w:pPr>
        <w:pStyle w:val="PKTpunkt"/>
      </w:pPr>
      <w:r>
        <w:t>4)</w:t>
      </w:r>
      <w:r>
        <w:tab/>
        <w:t>od roku szkolnego 2030/2031 – w klasach IV</w:t>
      </w:r>
      <w:r w:rsidRPr="00203675">
        <w:t>–</w:t>
      </w:r>
      <w:r>
        <w:t>VIII szkoły podstawowej.</w:t>
      </w:r>
    </w:p>
    <w:p w14:paraId="44E4E51F" w14:textId="77777777" w:rsidR="00FC387D" w:rsidRDefault="00000000" w:rsidP="00842340">
      <w:pPr>
        <w:pStyle w:val="USTustnpkodeksu"/>
      </w:pPr>
      <w:r>
        <w:t>2. Tydzień projektowy</w:t>
      </w:r>
      <w:r w:rsidRPr="00676223">
        <w:t xml:space="preserve">, o którym mowa w § 7a rozporządzenia zmienianego w § 1, w brzmieniu nadanym niniejszym rozporządzeniem, </w:t>
      </w:r>
      <w:r>
        <w:t>może być organizowany również</w:t>
      </w:r>
      <w:r w:rsidRPr="00676223">
        <w:t xml:space="preserve"> </w:t>
      </w:r>
      <w:r>
        <w:t>w roku szkolnym:</w:t>
      </w:r>
    </w:p>
    <w:p w14:paraId="1C36AA42" w14:textId="77777777" w:rsidR="00FC387D" w:rsidRDefault="00000000" w:rsidP="001F51DC">
      <w:pPr>
        <w:pStyle w:val="PKTpunkt"/>
      </w:pPr>
      <w:r>
        <w:t>1)</w:t>
      </w:r>
      <w:r>
        <w:tab/>
        <w:t xml:space="preserve">2026/2027 – w </w:t>
      </w:r>
      <w:r w:rsidRPr="009D232A">
        <w:t>klasach IV–VII</w:t>
      </w:r>
      <w:r>
        <w:t>I</w:t>
      </w:r>
      <w:r w:rsidRPr="009D232A">
        <w:t xml:space="preserve"> szkoły podstawowej</w:t>
      </w:r>
      <w:r>
        <w:t>;</w:t>
      </w:r>
    </w:p>
    <w:p w14:paraId="782E7134" w14:textId="77777777" w:rsidR="00FC387D" w:rsidRDefault="00000000" w:rsidP="001F51DC">
      <w:pPr>
        <w:pStyle w:val="PKTpunkt"/>
      </w:pPr>
      <w:r>
        <w:t>2)</w:t>
      </w:r>
      <w:r>
        <w:tab/>
        <w:t>2027/2028 – w klasach VI–VIII szkoły podstawowej;</w:t>
      </w:r>
    </w:p>
    <w:p w14:paraId="28B9BFD1" w14:textId="77777777" w:rsidR="00FC387D" w:rsidRDefault="00000000" w:rsidP="00BA2893">
      <w:pPr>
        <w:pStyle w:val="PKTpunkt"/>
      </w:pPr>
      <w:r>
        <w:t>2)</w:t>
      </w:r>
      <w:r>
        <w:tab/>
        <w:t>2028/2029 – w klasach VII i VIII szkoły podstawowej;</w:t>
      </w:r>
    </w:p>
    <w:p w14:paraId="79008C5D" w14:textId="77777777" w:rsidR="00FC387D" w:rsidRDefault="00000000" w:rsidP="00BA2893">
      <w:pPr>
        <w:pStyle w:val="PKTpunkt"/>
      </w:pPr>
      <w:r>
        <w:t>3)</w:t>
      </w:r>
      <w:r>
        <w:tab/>
        <w:t>2029/2030 – w klasie VIII szkoły podstawowej.</w:t>
      </w:r>
    </w:p>
    <w:p w14:paraId="2515CB04" w14:textId="77777777" w:rsidR="00FC387D" w:rsidRDefault="00000000" w:rsidP="00760E63">
      <w:pPr>
        <w:pStyle w:val="ARTartustawynprozporzdzenia"/>
      </w:pPr>
      <w:r w:rsidRPr="00C47A30">
        <w:rPr>
          <w:rStyle w:val="Ppogrubienie"/>
        </w:rPr>
        <w:t xml:space="preserve">§ </w:t>
      </w:r>
      <w:r>
        <w:rPr>
          <w:rStyle w:val="Ppogrubienie"/>
        </w:rPr>
        <w:t>3</w:t>
      </w:r>
      <w:r w:rsidRPr="00C47A30">
        <w:rPr>
          <w:rStyle w:val="Ppogrubienie"/>
        </w:rPr>
        <w:t xml:space="preserve">. </w:t>
      </w:r>
      <w:r w:rsidRPr="00565221">
        <w:rPr>
          <w:rStyle w:val="Ppogrubienie"/>
          <w:b w:val="0"/>
        </w:rPr>
        <w:t xml:space="preserve">1. </w:t>
      </w:r>
      <w:r>
        <w:t xml:space="preserve">Ramowy plan nauczania dla szkoły podstawowej, </w:t>
      </w:r>
      <w:r w:rsidRPr="00002198">
        <w:t xml:space="preserve">w tym szkoły podstawowej </w:t>
      </w:r>
      <w:r w:rsidRPr="00760E63">
        <w:t>specjalnej</w:t>
      </w:r>
      <w:r w:rsidRPr="00002198">
        <w:t>, z wyjątkiem szkoły podstawowej specjalnej dla uczniów z niepełnosprawnością intelektualną w stopniu umiarkowanym lub znacznym, stanowiący załącznik nr 1 do rozporządzenia</w:t>
      </w:r>
      <w:r>
        <w:t xml:space="preserve"> zmienianego w § 1, w brzmieniu nadanym niniejszym rozporządzeniem, stosuje się od roku szkolnego 2026/2027 w klasach I i IV szkoły podstawowej, a w latach następnych również w kolejnych klasach tej szkoły.</w:t>
      </w:r>
    </w:p>
    <w:p w14:paraId="501A1C6A" w14:textId="77777777" w:rsidR="00FC387D" w:rsidRDefault="00000000" w:rsidP="00C47A30">
      <w:pPr>
        <w:pStyle w:val="USTustnpkodeksu"/>
      </w:pPr>
      <w:r>
        <w:t>2</w:t>
      </w:r>
      <w:r w:rsidRPr="00DD2E9C">
        <w:rPr>
          <w:rStyle w:val="Ppogrubienie"/>
          <w:b w:val="0"/>
        </w:rPr>
        <w:t>.</w:t>
      </w:r>
      <w:r>
        <w:rPr>
          <w:rStyle w:val="Ppogrubienie"/>
        </w:rPr>
        <w:t xml:space="preserve"> </w:t>
      </w:r>
      <w:bookmarkStart w:id="1" w:name="_Hlk219461536"/>
      <w:r>
        <w:t xml:space="preserve">Ramowy plan nauczania dla szkoły </w:t>
      </w:r>
      <w:r w:rsidRPr="00261507">
        <w:t>podstawowej</w:t>
      </w:r>
      <w:r>
        <w:t xml:space="preserve">, </w:t>
      </w:r>
      <w:r w:rsidRPr="00002198">
        <w:t>w tym szkoły podstawowej specjalnej, z wyjątkiem szkoły podstawowej specjalnej dla uczniów z niepełnosprawnością intelektualną w stopniu umiarkowanym lub znacznym</w:t>
      </w:r>
      <w:r>
        <w:t>, stanowiący załącznik nr 1 do rozporządzenia zmienianego w § 1, w brzmieniu dotychczasowym, stosuje się w roku szkolnym:</w:t>
      </w:r>
    </w:p>
    <w:p w14:paraId="14C0DEAF" w14:textId="77777777" w:rsidR="00FC387D" w:rsidRDefault="00000000" w:rsidP="00565221">
      <w:pPr>
        <w:pStyle w:val="PKTpunkt"/>
      </w:pPr>
      <w:r>
        <w:t>1)</w:t>
      </w:r>
      <w:r>
        <w:tab/>
        <w:t>2026/2027 – w klasach II, III i V</w:t>
      </w:r>
      <w:r w:rsidRPr="00203675">
        <w:t>–</w:t>
      </w:r>
      <w:r>
        <w:t>VIII szkoły podstawowej;</w:t>
      </w:r>
    </w:p>
    <w:p w14:paraId="462BA0B0" w14:textId="77777777" w:rsidR="00FC387D" w:rsidRDefault="00000000" w:rsidP="00565221">
      <w:pPr>
        <w:pStyle w:val="PKTpunkt"/>
      </w:pPr>
      <w:r>
        <w:t>2)</w:t>
      </w:r>
      <w:r>
        <w:tab/>
        <w:t>2027/2028 – w klasach III i VI</w:t>
      </w:r>
      <w:r w:rsidRPr="00203675">
        <w:t>–</w:t>
      </w:r>
      <w:r>
        <w:t>VIII szkoły podstawowej;</w:t>
      </w:r>
    </w:p>
    <w:p w14:paraId="12C053DC" w14:textId="77777777" w:rsidR="00FC387D" w:rsidRDefault="00000000" w:rsidP="00565221">
      <w:pPr>
        <w:pStyle w:val="PKTpunkt"/>
      </w:pPr>
      <w:r>
        <w:t>3)</w:t>
      </w:r>
      <w:r>
        <w:tab/>
        <w:t>2028/2029 – w klasach VII i VIII szkoły podstawowej;</w:t>
      </w:r>
    </w:p>
    <w:p w14:paraId="775DE32E" w14:textId="77777777" w:rsidR="00FC387D" w:rsidRDefault="00000000" w:rsidP="00565221">
      <w:pPr>
        <w:pStyle w:val="PKTpunkt"/>
      </w:pPr>
      <w:r>
        <w:t>4)</w:t>
      </w:r>
      <w:r>
        <w:tab/>
        <w:t>2029/2030 – w klasie VIII szkoły podstawowej.</w:t>
      </w:r>
    </w:p>
    <w:bookmarkEnd w:id="1"/>
    <w:p w14:paraId="67E147C1" w14:textId="77777777" w:rsidR="00FC387D" w:rsidRDefault="00000000" w:rsidP="0059408B">
      <w:pPr>
        <w:pStyle w:val="ARTartustawynprozporzdzenia"/>
      </w:pPr>
      <w:r w:rsidRPr="00891490">
        <w:rPr>
          <w:rStyle w:val="Ppogrubienie"/>
        </w:rPr>
        <w:t>§</w:t>
      </w:r>
      <w:r>
        <w:rPr>
          <w:rStyle w:val="Ppogrubienie"/>
        </w:rPr>
        <w:t xml:space="preserve"> 4. </w:t>
      </w:r>
      <w:r w:rsidRPr="00891490">
        <w:t>Ramowy plan nauczania dla</w:t>
      </w:r>
      <w:r>
        <w:t xml:space="preserve"> </w:t>
      </w:r>
      <w:r w:rsidRPr="00002198">
        <w:t>szkoły podstawowej specjalnej dla uczniów z niepełnosprawnością intelektualną w stopniu umiarkowanym lub znacznym, stanowiący załącznik nr 2</w:t>
      </w:r>
      <w:r>
        <w:t xml:space="preserve"> do rozporządzenia</w:t>
      </w:r>
      <w:r w:rsidRPr="00002198">
        <w:t xml:space="preserve"> </w:t>
      </w:r>
      <w:r>
        <w:t>zmienianego w § 1, w brzmieniu nadanym niniejszym rozporządzeniem, stosuje się od roku szkolnego 2026/2027 w klasach I–VIII</w:t>
      </w:r>
      <w:r w:rsidRPr="0058493C">
        <w:t xml:space="preserve"> szkoły </w:t>
      </w:r>
      <w:r w:rsidRPr="0058493C">
        <w:lastRenderedPageBreak/>
        <w:t>podstawowej specjalnej dla uczniów z niepełnosprawnością intelektualną w stopniu umiarkowanym lub znacznym</w:t>
      </w:r>
      <w:r>
        <w:t>.</w:t>
      </w:r>
    </w:p>
    <w:p w14:paraId="488AB49E" w14:textId="77777777" w:rsidR="00FC387D" w:rsidRDefault="00000000" w:rsidP="00205B60">
      <w:pPr>
        <w:pStyle w:val="ARTartustawynprozporzdzenia"/>
      </w:pPr>
      <w:r w:rsidRPr="00891490">
        <w:rPr>
          <w:rStyle w:val="Ppogrubienie"/>
        </w:rPr>
        <w:t>§</w:t>
      </w:r>
      <w:r>
        <w:rPr>
          <w:rStyle w:val="Ppogrubienie"/>
        </w:rPr>
        <w:t xml:space="preserve"> 5. </w:t>
      </w:r>
      <w:r w:rsidRPr="00205B60">
        <w:rPr>
          <w:rStyle w:val="Ppogrubienie"/>
          <w:b w:val="0"/>
        </w:rPr>
        <w:t>1.</w:t>
      </w:r>
      <w:r>
        <w:rPr>
          <w:rStyle w:val="Ppogrubienie"/>
        </w:rPr>
        <w:t xml:space="preserve"> </w:t>
      </w:r>
      <w:r w:rsidRPr="00891490">
        <w:t>Ramowy plan nauczania dla oddziałów przysposabiających do pracy organizowanych w klasach VII i VIII szkoły podstawowej, w tym szkoły podstawowej specjalnej, z wyjątkiem szkoły podstawowej specjalnej dla uczniów z niepełnosprawnością intelektualną w stopniu umiarkowanym lub znacznym, stanowiący załącznik nr 3 do rozporządzenia zmienianego w § 1, w brzmieniu nadanym niniejszym rozporządzeniem, stosuje się od roku szkolnego 202</w:t>
      </w:r>
      <w:r>
        <w:t>9</w:t>
      </w:r>
      <w:r w:rsidRPr="00891490">
        <w:t>/20</w:t>
      </w:r>
      <w:r>
        <w:t>30</w:t>
      </w:r>
      <w:r w:rsidRPr="00891490">
        <w:t xml:space="preserve"> w klas</w:t>
      </w:r>
      <w:r>
        <w:t>ie</w:t>
      </w:r>
      <w:r w:rsidRPr="00891490">
        <w:t xml:space="preserve"> VII szkoły podstawowej</w:t>
      </w:r>
      <w:r>
        <w:t xml:space="preserve">, a w </w:t>
      </w:r>
      <w:r w:rsidRPr="00DA2991">
        <w:t>latach następnych również w kolejnych klasach tej szkoły</w:t>
      </w:r>
      <w:r>
        <w:t>.</w:t>
      </w:r>
    </w:p>
    <w:p w14:paraId="0C3FF4C2" w14:textId="77777777" w:rsidR="00FC387D" w:rsidRPr="00EC5D10" w:rsidRDefault="00000000" w:rsidP="00205B60">
      <w:pPr>
        <w:pStyle w:val="USTustnpkodeksu"/>
      </w:pPr>
      <w:r w:rsidRPr="00205B60">
        <w:rPr>
          <w:rStyle w:val="Ppogrubienie"/>
          <w:b w:val="0"/>
        </w:rPr>
        <w:t>2.</w:t>
      </w:r>
      <w:r>
        <w:rPr>
          <w:rStyle w:val="Ppogrubienie"/>
        </w:rPr>
        <w:t xml:space="preserve"> </w:t>
      </w:r>
      <w:bookmarkStart w:id="2" w:name="_Hlk219461584"/>
      <w:r w:rsidRPr="00261507">
        <w:t xml:space="preserve">Ramowy plan nauczania dla oddziałów przysposabiających do pracy organizowanych w klasach VII i VIII szkoły podstawowej, w tym szkoły podstawowej specjalnej, z wyjątkiem szkoły podstawowej specjalnej dla uczniów z niepełnosprawnością intelektualną w stopniu </w:t>
      </w:r>
      <w:r w:rsidRPr="00EC5D10">
        <w:t xml:space="preserve">umiarkowanym lub znacznym, </w:t>
      </w:r>
      <w:r w:rsidRPr="00DA2991">
        <w:t>stanowiący załącznik nr 3 do rozporządzenia zmienianego w § 1</w:t>
      </w:r>
      <w:r>
        <w:t xml:space="preserve">, </w:t>
      </w:r>
      <w:r w:rsidRPr="00EC5D10">
        <w:t xml:space="preserve">w brzmieniu dotychczasowym, stosuje się w: </w:t>
      </w:r>
    </w:p>
    <w:p w14:paraId="0C9D6469" w14:textId="77777777" w:rsidR="00FC387D" w:rsidRPr="007A002C" w:rsidRDefault="00000000" w:rsidP="00205B60">
      <w:pPr>
        <w:pStyle w:val="PKTpunkt"/>
      </w:pPr>
      <w:r w:rsidRPr="007A002C">
        <w:t>1)</w:t>
      </w:r>
      <w:r w:rsidRPr="007A002C">
        <w:tab/>
        <w:t xml:space="preserve">latach </w:t>
      </w:r>
      <w:r>
        <w:t xml:space="preserve">szkolnych </w:t>
      </w:r>
      <w:r w:rsidRPr="007A002C">
        <w:t xml:space="preserve">2026/2027–2028/2029 </w:t>
      </w:r>
      <w:r>
        <w:t xml:space="preserve">– </w:t>
      </w:r>
      <w:r w:rsidRPr="007A002C">
        <w:t>w klasie VII i VIII</w:t>
      </w:r>
      <w:r>
        <w:t xml:space="preserve"> szkoły podstawowej;</w:t>
      </w:r>
    </w:p>
    <w:p w14:paraId="0D21D0E3" w14:textId="77777777" w:rsidR="00FC387D" w:rsidRPr="007A002C" w:rsidRDefault="00000000" w:rsidP="00205B60">
      <w:pPr>
        <w:pStyle w:val="PKTpunkt"/>
      </w:pPr>
      <w:r w:rsidRPr="007A002C">
        <w:t>2)</w:t>
      </w:r>
      <w:r w:rsidRPr="007A002C">
        <w:tab/>
        <w:t>roku szkolnym 2029/2030</w:t>
      </w:r>
      <w:r>
        <w:t xml:space="preserve"> –</w:t>
      </w:r>
      <w:r w:rsidRPr="007A002C">
        <w:t xml:space="preserve"> w klasie VIII</w:t>
      </w:r>
      <w:r>
        <w:t xml:space="preserve"> szkoły podstawowej</w:t>
      </w:r>
      <w:r w:rsidRPr="007A002C">
        <w:t>.</w:t>
      </w:r>
    </w:p>
    <w:bookmarkEnd w:id="2"/>
    <w:p w14:paraId="6557458A" w14:textId="77777777" w:rsidR="00FC387D" w:rsidRDefault="00000000" w:rsidP="00FB6A58">
      <w:pPr>
        <w:pStyle w:val="ARTartustawynprozporzdzenia"/>
        <w:rPr>
          <w:rStyle w:val="Ppogrubienie"/>
        </w:rPr>
      </w:pPr>
      <w:r w:rsidRPr="00891490">
        <w:rPr>
          <w:rStyle w:val="Ppogrubienie"/>
        </w:rPr>
        <w:t>§</w:t>
      </w:r>
      <w:r>
        <w:rPr>
          <w:rStyle w:val="Ppogrubienie"/>
        </w:rPr>
        <w:t xml:space="preserve"> 6. </w:t>
      </w:r>
      <w:r w:rsidRPr="00FB6A58">
        <w:rPr>
          <w:rStyle w:val="Ppogrubienie"/>
          <w:b w:val="0"/>
        </w:rPr>
        <w:t>1.</w:t>
      </w:r>
      <w:r>
        <w:rPr>
          <w:rStyle w:val="Ppogrubienie"/>
        </w:rPr>
        <w:t xml:space="preserve"> </w:t>
      </w:r>
      <w:r w:rsidRPr="00891490">
        <w:t>Ramowy plan nauczania dla</w:t>
      </w:r>
      <w:r>
        <w:t xml:space="preserve"> </w:t>
      </w:r>
      <w:r w:rsidRPr="00002198">
        <w:t xml:space="preserve">klasy VII i VIII szkoły podstawowej dla dorosłych prowadzącej zajęcia w formie stacjonarnej, stanowiący załącznik nr </w:t>
      </w:r>
      <w:r>
        <w:t>11</w:t>
      </w:r>
      <w:r w:rsidRPr="00002198">
        <w:t xml:space="preserve"> do rozporządzenia</w:t>
      </w:r>
      <w:r>
        <w:t xml:space="preserve"> </w:t>
      </w:r>
      <w:r w:rsidRPr="00891490">
        <w:t xml:space="preserve">zmienianego w § 1, w brzmieniu nadanym niniejszym rozporządzeniem, stosuje się od roku szkolnego </w:t>
      </w:r>
      <w:r>
        <w:t>2029/2030</w:t>
      </w:r>
      <w:r w:rsidRPr="00891490">
        <w:t xml:space="preserve"> w</w:t>
      </w:r>
      <w:r>
        <w:t xml:space="preserve"> semestrze I</w:t>
      </w:r>
      <w:r w:rsidRPr="00891490">
        <w:t xml:space="preserve"> klas</w:t>
      </w:r>
      <w:r>
        <w:t>y</w:t>
      </w:r>
      <w:r w:rsidRPr="00891490">
        <w:t xml:space="preserve"> VII</w:t>
      </w:r>
      <w:r w:rsidRPr="00CD0F56">
        <w:t xml:space="preserve"> szkoły podstawowej dla dorosłych</w:t>
      </w:r>
      <w:r>
        <w:t xml:space="preserve">, </w:t>
      </w:r>
      <w:r w:rsidRPr="002748A4">
        <w:t>w któr</w:t>
      </w:r>
      <w:r>
        <w:t>ej</w:t>
      </w:r>
      <w:r w:rsidRPr="002748A4">
        <w:t xml:space="preserve"> kształcenie rozpoczyna się z dniem 1 września 202</w:t>
      </w:r>
      <w:r>
        <w:t>9</w:t>
      </w:r>
      <w:r w:rsidRPr="002748A4">
        <w:t xml:space="preserve"> r. lub z dniem 1 lutego 20</w:t>
      </w:r>
      <w:r>
        <w:t>30</w:t>
      </w:r>
      <w:r w:rsidRPr="002748A4">
        <w:t xml:space="preserve"> r.</w:t>
      </w:r>
      <w:r>
        <w:t xml:space="preserve">, a w </w:t>
      </w:r>
      <w:r w:rsidRPr="00CD0F56">
        <w:t xml:space="preserve">latach następnych również w kolejnych klasach </w:t>
      </w:r>
      <w:r>
        <w:t>i semestrach tej szkoły.</w:t>
      </w:r>
      <w:r w:rsidRPr="00FB6A58">
        <w:rPr>
          <w:rStyle w:val="Ppogrubienie"/>
        </w:rPr>
        <w:t xml:space="preserve"> </w:t>
      </w:r>
    </w:p>
    <w:p w14:paraId="6013BE5C" w14:textId="77777777" w:rsidR="00FC387D" w:rsidRDefault="00000000" w:rsidP="00FB6A58">
      <w:pPr>
        <w:pStyle w:val="USTustnpkodeksu"/>
      </w:pPr>
      <w:r w:rsidRPr="00FB6A58">
        <w:rPr>
          <w:rStyle w:val="Ppogrubienie"/>
          <w:b w:val="0"/>
        </w:rPr>
        <w:t>2.</w:t>
      </w:r>
      <w:r>
        <w:rPr>
          <w:rStyle w:val="Ppogrubienie"/>
        </w:rPr>
        <w:t xml:space="preserve"> </w:t>
      </w:r>
      <w:r w:rsidRPr="00891490">
        <w:t>Ramowy plan nauczania dla</w:t>
      </w:r>
      <w:r>
        <w:t xml:space="preserve"> </w:t>
      </w:r>
      <w:r w:rsidRPr="00002198">
        <w:t xml:space="preserve">klasy VII i VIII szkoły podstawowej dla dorosłych prowadzącej zajęcia w formie stacjonarnej, </w:t>
      </w:r>
      <w:r>
        <w:t xml:space="preserve">stanowiący załącznik nr 11 do rozporządzenia zmienianego w § 1, </w:t>
      </w:r>
      <w:r w:rsidRPr="00891490">
        <w:t xml:space="preserve">w brzmieniu </w:t>
      </w:r>
      <w:r>
        <w:t>dotychczasowym</w:t>
      </w:r>
      <w:r w:rsidRPr="00891490">
        <w:t>, stosuje się</w:t>
      </w:r>
      <w:r>
        <w:t>:</w:t>
      </w:r>
    </w:p>
    <w:p w14:paraId="707AB998" w14:textId="77777777" w:rsidR="00FC387D" w:rsidRPr="00DB245F" w:rsidRDefault="00000000" w:rsidP="00A92BB3">
      <w:pPr>
        <w:pStyle w:val="PKTpunkt"/>
      </w:pPr>
      <w:r w:rsidRPr="0023701F">
        <w:t>1)</w:t>
      </w:r>
      <w:r>
        <w:tab/>
        <w:t xml:space="preserve">w latach szkolnych </w:t>
      </w:r>
      <w:r w:rsidRPr="00DB245F">
        <w:t>2026/2027</w:t>
      </w:r>
      <w:r>
        <w:t>–</w:t>
      </w:r>
      <w:r w:rsidRPr="00DB245F">
        <w:t>2028/2029 w</w:t>
      </w:r>
      <w:r>
        <w:t xml:space="preserve"> semestrach I i II</w:t>
      </w:r>
      <w:r w:rsidRPr="00DB245F">
        <w:t xml:space="preserve"> klas</w:t>
      </w:r>
      <w:r>
        <w:t>y</w:t>
      </w:r>
      <w:r w:rsidRPr="00DB245F">
        <w:t xml:space="preserve"> V</w:t>
      </w:r>
      <w:r>
        <w:t xml:space="preserve">II i </w:t>
      </w:r>
      <w:r w:rsidRPr="00DB245F">
        <w:t>VIII szkoły podstawowej</w:t>
      </w:r>
      <w:r>
        <w:t xml:space="preserve"> </w:t>
      </w:r>
      <w:r w:rsidRPr="00002198">
        <w:t>dla dorosłych prowadzącej zajęcia w formie stacjonarnej</w:t>
      </w:r>
      <w:r w:rsidRPr="00DB245F">
        <w:t>;</w:t>
      </w:r>
    </w:p>
    <w:p w14:paraId="2F2EE4D2" w14:textId="77777777" w:rsidR="00FC387D" w:rsidRPr="00DB245F" w:rsidRDefault="00000000" w:rsidP="00176184">
      <w:pPr>
        <w:pStyle w:val="PKTpunkt"/>
      </w:pPr>
      <w:r>
        <w:t>2</w:t>
      </w:r>
      <w:r w:rsidRPr="00DB245F">
        <w:t>)</w:t>
      </w:r>
      <w:r w:rsidRPr="00DB245F">
        <w:tab/>
      </w:r>
      <w:r>
        <w:t xml:space="preserve">w </w:t>
      </w:r>
      <w:r w:rsidRPr="0023701F">
        <w:t>roku szkolnym</w:t>
      </w:r>
      <w:r w:rsidRPr="00DB245F">
        <w:t xml:space="preserve"> 2029/2030 w:</w:t>
      </w:r>
    </w:p>
    <w:p w14:paraId="350D15A5" w14:textId="77777777" w:rsidR="00FC387D" w:rsidRPr="00DB245F" w:rsidRDefault="00000000" w:rsidP="00176184">
      <w:pPr>
        <w:pStyle w:val="LITlitera"/>
      </w:pPr>
      <w:r w:rsidRPr="00DB245F">
        <w:t>a)</w:t>
      </w:r>
      <w:r w:rsidRPr="00DB245F">
        <w:tab/>
        <w:t>semestrze II klasy VII szkoły podstawowej dla dorosłych, w któr</w:t>
      </w:r>
      <w:r>
        <w:t>ym</w:t>
      </w:r>
      <w:r w:rsidRPr="00DB245F">
        <w:t xml:space="preserve"> kształcenie rozpoczyna się z dniem 1 </w:t>
      </w:r>
      <w:r>
        <w:t>września</w:t>
      </w:r>
      <w:r w:rsidRPr="00DB245F">
        <w:t xml:space="preserve"> 2029 r.,</w:t>
      </w:r>
    </w:p>
    <w:p w14:paraId="52042E1C" w14:textId="77777777" w:rsidR="00FC387D" w:rsidRPr="00DB245F" w:rsidRDefault="00000000" w:rsidP="00176184">
      <w:pPr>
        <w:pStyle w:val="LITlitera"/>
      </w:pPr>
      <w:r w:rsidRPr="00DB245F">
        <w:t>b)</w:t>
      </w:r>
      <w:r w:rsidRPr="00DB245F">
        <w:tab/>
      </w:r>
      <w:r>
        <w:t xml:space="preserve">semestrach I i II </w:t>
      </w:r>
      <w:r w:rsidRPr="00DB245F">
        <w:t>klas</w:t>
      </w:r>
      <w:r>
        <w:t>y</w:t>
      </w:r>
      <w:r w:rsidRPr="00DB245F">
        <w:t xml:space="preserve"> VIII szkoły podstawowej dla dorosłych;</w:t>
      </w:r>
    </w:p>
    <w:p w14:paraId="0569D9D8" w14:textId="77777777" w:rsidR="00FC387D" w:rsidRPr="00DB245F" w:rsidRDefault="00000000" w:rsidP="00176184">
      <w:pPr>
        <w:pStyle w:val="PKTpunkt"/>
      </w:pPr>
      <w:r>
        <w:lastRenderedPageBreak/>
        <w:t>3</w:t>
      </w:r>
      <w:r w:rsidRPr="00DB245F">
        <w:t>)</w:t>
      </w:r>
      <w:r w:rsidRPr="00DB245F">
        <w:tab/>
      </w:r>
      <w:r>
        <w:t xml:space="preserve">w roku szkolnym </w:t>
      </w:r>
      <w:r w:rsidRPr="00DB245F">
        <w:t>2030/2031 w semestrze II klasy VIII szkoły podstawowej dla dorosłych,</w:t>
      </w:r>
      <w:r>
        <w:t xml:space="preserve"> </w:t>
      </w:r>
      <w:r w:rsidRPr="00671074">
        <w:t>będącej kontynuacją klasy, o której mowa w pkt 2 lit. a</w:t>
      </w:r>
      <w:r w:rsidRPr="00DB245F">
        <w:t>.</w:t>
      </w:r>
    </w:p>
    <w:p w14:paraId="48D6D5A3" w14:textId="77777777" w:rsidR="00FC387D" w:rsidRDefault="00000000" w:rsidP="00FB6A58">
      <w:pPr>
        <w:pStyle w:val="ARTartustawynprozporzdzenia"/>
      </w:pPr>
      <w:r w:rsidRPr="00891490">
        <w:rPr>
          <w:rStyle w:val="Ppogrubienie"/>
        </w:rPr>
        <w:t>§</w:t>
      </w:r>
      <w:r>
        <w:rPr>
          <w:rStyle w:val="Ppogrubienie"/>
        </w:rPr>
        <w:t xml:space="preserve"> 7. </w:t>
      </w:r>
      <w:r w:rsidRPr="00FB6A58">
        <w:rPr>
          <w:rStyle w:val="Ppogrubienie"/>
          <w:b w:val="0"/>
        </w:rPr>
        <w:t xml:space="preserve">1. </w:t>
      </w:r>
      <w:r w:rsidRPr="00891490">
        <w:t>Ramowy plan nauczania dla</w:t>
      </w:r>
      <w:r w:rsidRPr="00002198">
        <w:t xml:space="preserve"> klasy VII i VIII szkoły podstawowej dla dorosłych prowadzącej zajęcia w formie zaocznej, stanowiący załącznik nr </w:t>
      </w:r>
      <w:r>
        <w:t>12</w:t>
      </w:r>
      <w:r w:rsidRPr="00002198">
        <w:t xml:space="preserve"> do rozporządzenia</w:t>
      </w:r>
      <w:r>
        <w:t xml:space="preserve"> </w:t>
      </w:r>
      <w:r w:rsidRPr="00891490">
        <w:t xml:space="preserve">zmienianego w § 1, w brzmieniu nadanym niniejszym rozporządzeniem, stosuje się </w:t>
      </w:r>
      <w:r w:rsidRPr="00977B6F">
        <w:t xml:space="preserve">od roku szkolnego 2029/2030 w semestrze I klasy VII szkoły podstawowej dla dorosłych, w której kształcenie rozpoczyna się z dniem 1 września 2029 r. lub z dniem 1 lutego 2030 r., a w latach następnych </w:t>
      </w:r>
      <w:r>
        <w:t xml:space="preserve">również </w:t>
      </w:r>
      <w:r w:rsidRPr="00977B6F">
        <w:t>w kolejn</w:t>
      </w:r>
      <w:r>
        <w:t>ych</w:t>
      </w:r>
      <w:r w:rsidRPr="00977B6F">
        <w:t xml:space="preserve"> klas</w:t>
      </w:r>
      <w:r>
        <w:t>ach</w:t>
      </w:r>
      <w:r w:rsidRPr="00977B6F">
        <w:t xml:space="preserve"> i semestrach </w:t>
      </w:r>
      <w:r>
        <w:t xml:space="preserve">tej </w:t>
      </w:r>
      <w:r w:rsidRPr="00977B6F">
        <w:t>szkoły.</w:t>
      </w:r>
    </w:p>
    <w:p w14:paraId="74CEA175" w14:textId="77777777" w:rsidR="00FC387D" w:rsidRDefault="00000000" w:rsidP="008C0992">
      <w:pPr>
        <w:pStyle w:val="USTustnpkodeksu"/>
      </w:pPr>
      <w:r w:rsidRPr="00FB6A58">
        <w:rPr>
          <w:rStyle w:val="Ppogrubienie"/>
          <w:b w:val="0"/>
        </w:rPr>
        <w:t>2.</w:t>
      </w:r>
      <w:r>
        <w:rPr>
          <w:rStyle w:val="Ppogrubienie"/>
        </w:rPr>
        <w:t xml:space="preserve"> </w:t>
      </w:r>
      <w:r w:rsidRPr="00891490">
        <w:t>Ramowy plan nauczania dla</w:t>
      </w:r>
      <w:r w:rsidRPr="00002198">
        <w:t xml:space="preserve"> klasy VII i VIII szkoły podstawowej dla dorosłych prowadzącej zajęcia w formie zaocznej, stanowiący załącznik nr </w:t>
      </w:r>
      <w:r>
        <w:t>12</w:t>
      </w:r>
      <w:r w:rsidRPr="00002198">
        <w:t xml:space="preserve"> do rozporządzenia</w:t>
      </w:r>
      <w:r>
        <w:t xml:space="preserve"> </w:t>
      </w:r>
      <w:r w:rsidRPr="00891490">
        <w:t xml:space="preserve">zmienianego w § 1, w brzmieniu </w:t>
      </w:r>
      <w:r>
        <w:t>dotychczasowym</w:t>
      </w:r>
      <w:r w:rsidRPr="00891490">
        <w:t>, stosuje się</w:t>
      </w:r>
      <w:r>
        <w:t>:</w:t>
      </w:r>
    </w:p>
    <w:p w14:paraId="3614FE24" w14:textId="77777777" w:rsidR="00FC387D" w:rsidRPr="00DB245F" w:rsidRDefault="00000000" w:rsidP="008C0992">
      <w:pPr>
        <w:pStyle w:val="PKTpunkt"/>
      </w:pPr>
      <w:r w:rsidRPr="0023701F">
        <w:t>1)</w:t>
      </w:r>
      <w:r>
        <w:tab/>
        <w:t xml:space="preserve">w latach szkolnych </w:t>
      </w:r>
      <w:r w:rsidRPr="00DB245F">
        <w:t>2026/2027</w:t>
      </w:r>
      <w:r>
        <w:t>–</w:t>
      </w:r>
      <w:r w:rsidRPr="00DB245F">
        <w:t xml:space="preserve">2028/2029 </w:t>
      </w:r>
      <w:r w:rsidRPr="00671074">
        <w:t xml:space="preserve">w semestrach I i II </w:t>
      </w:r>
      <w:r w:rsidRPr="00DB245F">
        <w:t>klas</w:t>
      </w:r>
      <w:r>
        <w:t>y</w:t>
      </w:r>
      <w:r w:rsidRPr="00DB245F">
        <w:t xml:space="preserve"> V</w:t>
      </w:r>
      <w:r>
        <w:t xml:space="preserve">II i </w:t>
      </w:r>
      <w:r w:rsidRPr="00DB245F">
        <w:t>VIII szkoły podstawowej</w:t>
      </w:r>
      <w:r>
        <w:t xml:space="preserve"> </w:t>
      </w:r>
      <w:r w:rsidRPr="00002198">
        <w:t>dla dorosłych prowadzącej zajęcia w formie zaocznej</w:t>
      </w:r>
      <w:r w:rsidRPr="00DB245F">
        <w:t>;</w:t>
      </w:r>
    </w:p>
    <w:p w14:paraId="5E666FA3" w14:textId="77777777" w:rsidR="00FC387D" w:rsidRPr="00DB245F" w:rsidRDefault="00000000" w:rsidP="008C0992">
      <w:pPr>
        <w:pStyle w:val="PKTpunkt"/>
      </w:pPr>
      <w:r>
        <w:t>2</w:t>
      </w:r>
      <w:r w:rsidRPr="00DB245F">
        <w:t>)</w:t>
      </w:r>
      <w:r w:rsidRPr="00DB245F">
        <w:tab/>
      </w:r>
      <w:r>
        <w:t xml:space="preserve">w roku szkolnym </w:t>
      </w:r>
      <w:r w:rsidRPr="00DB245F">
        <w:t>2029/2030 w:</w:t>
      </w:r>
    </w:p>
    <w:p w14:paraId="1AD5A1C6" w14:textId="77777777" w:rsidR="00FC387D" w:rsidRPr="00DB245F" w:rsidRDefault="00000000" w:rsidP="008C0992">
      <w:pPr>
        <w:pStyle w:val="LITlitera"/>
      </w:pPr>
      <w:r w:rsidRPr="00DB245F">
        <w:t>a)</w:t>
      </w:r>
      <w:r w:rsidRPr="00DB245F">
        <w:tab/>
        <w:t>semestrze II klasy VII szkoły podstawowej dla dorosłych, w któr</w:t>
      </w:r>
      <w:r>
        <w:t xml:space="preserve">ym </w:t>
      </w:r>
      <w:r w:rsidRPr="00DB245F">
        <w:t xml:space="preserve">kształcenie rozpoczyna się z dniem 1 </w:t>
      </w:r>
      <w:r>
        <w:t>września</w:t>
      </w:r>
      <w:r w:rsidRPr="00DB245F">
        <w:t xml:space="preserve"> 2029 r.,</w:t>
      </w:r>
    </w:p>
    <w:p w14:paraId="10ABEF71" w14:textId="77777777" w:rsidR="00FC387D" w:rsidRPr="00DB245F" w:rsidRDefault="00000000" w:rsidP="008C0992">
      <w:pPr>
        <w:pStyle w:val="LITlitera"/>
      </w:pPr>
      <w:r w:rsidRPr="00DB245F">
        <w:t>b)</w:t>
      </w:r>
      <w:r w:rsidRPr="00DB245F">
        <w:tab/>
      </w:r>
      <w:r w:rsidRPr="00671074">
        <w:t xml:space="preserve">semestrach I i II </w:t>
      </w:r>
      <w:r w:rsidRPr="00DB245F">
        <w:t>klas</w:t>
      </w:r>
      <w:r>
        <w:t>y</w:t>
      </w:r>
      <w:r w:rsidRPr="00DB245F">
        <w:t xml:space="preserve"> VIII szkoły podstawowej dla dorosłych;</w:t>
      </w:r>
    </w:p>
    <w:p w14:paraId="2F0D729B" w14:textId="77777777" w:rsidR="00FC387D" w:rsidRPr="00DB245F" w:rsidRDefault="00000000" w:rsidP="008C0992">
      <w:pPr>
        <w:pStyle w:val="PKTpunkt"/>
      </w:pPr>
      <w:r>
        <w:t>3</w:t>
      </w:r>
      <w:r w:rsidRPr="00DB245F">
        <w:t>)</w:t>
      </w:r>
      <w:r w:rsidRPr="00DB245F">
        <w:tab/>
      </w:r>
      <w:r>
        <w:t xml:space="preserve">w roku szkolnym </w:t>
      </w:r>
      <w:r w:rsidRPr="00DB245F">
        <w:t>2030/2031 w semestrze II klasy VIII szkoły podstawowej dla dorosłych</w:t>
      </w:r>
      <w:r>
        <w:t xml:space="preserve">, </w:t>
      </w:r>
      <w:r w:rsidRPr="00671074">
        <w:t>będącej kontynuacją klasy, o której mowa w pkt 2 lit. a</w:t>
      </w:r>
      <w:r w:rsidRPr="00DB245F">
        <w:t>.</w:t>
      </w:r>
    </w:p>
    <w:p w14:paraId="31F272C2" w14:textId="77777777" w:rsidR="00FC387D" w:rsidRPr="00856D2D" w:rsidRDefault="00000000" w:rsidP="00856D2D">
      <w:pPr>
        <w:pStyle w:val="ARTartustawynprozporzdzenia"/>
        <w:rPr>
          <w:rStyle w:val="IGindeksgrny"/>
        </w:rPr>
      </w:pPr>
      <w:r w:rsidRPr="00856D2D">
        <w:rPr>
          <w:rStyle w:val="Ppogrubienie"/>
        </w:rPr>
        <w:t>§</w:t>
      </w:r>
      <w:r>
        <w:rPr>
          <w:rStyle w:val="Ppogrubienie"/>
        </w:rPr>
        <w:t xml:space="preserve"> 8</w:t>
      </w:r>
      <w:r w:rsidRPr="00856D2D">
        <w:rPr>
          <w:rStyle w:val="Ppogrubienie"/>
        </w:rPr>
        <w:t>.</w:t>
      </w:r>
      <w:r>
        <w:rPr>
          <w:rStyle w:val="Ppogrubienie"/>
        </w:rPr>
        <w:t xml:space="preserve"> </w:t>
      </w:r>
      <w:r w:rsidRPr="00856D2D">
        <w:t>Rozporządzenie wchodzi w życie z dniem 1 września 2026 r.</w:t>
      </w:r>
    </w:p>
    <w:p w14:paraId="3D295D22" w14:textId="77777777" w:rsidR="00FC387D" w:rsidRDefault="00FC387D" w:rsidP="006D2EA7">
      <w:pPr>
        <w:pStyle w:val="PKTpunkt"/>
      </w:pPr>
    </w:p>
    <w:p w14:paraId="76E6C753" w14:textId="77777777" w:rsidR="00FC387D" w:rsidRPr="00544619" w:rsidRDefault="00000000" w:rsidP="006D2EA7">
      <w:pPr>
        <w:pStyle w:val="NAZORGWYDnazwaorganuwydajcegoprojektowanyakt"/>
      </w:pPr>
      <w:r w:rsidRPr="00891490">
        <w:t>MINISTER EDUKACJI</w:t>
      </w:r>
    </w:p>
    <w:p w14:paraId="0E79C386" w14:textId="77777777" w:rsidR="00FC387D" w:rsidRDefault="00FC387D" w:rsidP="00737F6A"/>
    <w:p w14:paraId="704EB5A2" w14:textId="77777777" w:rsidR="00FC387D" w:rsidRPr="00737F6A" w:rsidRDefault="00000000" w:rsidP="00737F6A">
      <w:r w:rsidRPr="008524A6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69AEC68" wp14:editId="506C22A1">
                <wp:simplePos x="0" y="0"/>
                <wp:positionH relativeFrom="margin">
                  <wp:posOffset>-17609</wp:posOffset>
                </wp:positionH>
                <wp:positionV relativeFrom="paragraph">
                  <wp:posOffset>145155</wp:posOffset>
                </wp:positionV>
                <wp:extent cx="2609850" cy="1497407"/>
                <wp:effectExtent l="0" t="0" r="0" b="7620"/>
                <wp:wrapNone/>
                <wp:docPr id="2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09850" cy="149740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D3CECF0" w14:textId="77777777" w:rsidR="00FC387D" w:rsidRDefault="00000000" w:rsidP="008524A6">
                            <w:pPr>
                              <w:jc w:val="center"/>
                            </w:pPr>
                            <w:r w:rsidRPr="00CC478F">
                              <w:t>Za zgodność pod względem</w:t>
                            </w:r>
                            <w:r>
                              <w:br/>
                            </w:r>
                            <w:r w:rsidRPr="008524A6">
                              <w:t>prawnym, legislacyjnym i redakcyjnym</w:t>
                            </w:r>
                          </w:p>
                          <w:p w14:paraId="155A7F51" w14:textId="77777777" w:rsidR="00FC387D" w:rsidRDefault="00000000" w:rsidP="008524A6">
                            <w:pPr>
                              <w:jc w:val="center"/>
                              <w:rPr>
                                <w:rFonts w:cs="Times New Roman"/>
                                <w:sz w:val="22"/>
                              </w:rPr>
                            </w:pPr>
                            <w:bookmarkStart w:id="3" w:name="ezdPracownikNazwa"/>
                            <w:r>
                              <w:rPr>
                                <w:rFonts w:cs="Times New Roman"/>
                                <w:sz w:val="22"/>
                              </w:rPr>
                              <w:t>Andrzej Barański</w:t>
                            </w:r>
                            <w:bookmarkEnd w:id="3"/>
                          </w:p>
                          <w:p w14:paraId="4BD30EE2" w14:textId="77777777" w:rsidR="00FC387D" w:rsidRDefault="00000000" w:rsidP="008524A6">
                            <w:pPr>
                              <w:jc w:val="center"/>
                              <w:rPr>
                                <w:rFonts w:cs="Times New Roman"/>
                                <w:sz w:val="22"/>
                              </w:rPr>
                            </w:pPr>
                            <w:bookmarkStart w:id="4" w:name="ezdPracownikStanowisko"/>
                            <w:r>
                              <w:rPr>
                                <w:rFonts w:cs="Times New Roman"/>
                                <w:sz w:val="22"/>
                              </w:rPr>
                              <w:t>Dyrektor</w:t>
                            </w:r>
                            <w:bookmarkEnd w:id="4"/>
                            <w:r>
                              <w:rPr>
                                <w:rFonts w:cs="Times New Roman"/>
                                <w:sz w:val="22"/>
                              </w:rPr>
                              <w:br/>
                              <w:t>/ – podpisano cyfrowo/</w:t>
                            </w:r>
                          </w:p>
                        </w:txbxContent>
                      </wps:txbx>
                      <wps:bodyPr rot="0" vert="horz" wrap="square" anchor="t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5" type="#_x0000_t202" style="height:117.91pt;margin-left:-1.39pt;margin-top:11.43pt;mso-height-percent:0;mso-height-relative:margin;mso-position-horizontal-relative:margin;mso-width-percent:0;mso-width-relative:margin;mso-wrap-distance-bottom:0;mso-wrap-distance-left:9pt;mso-wrap-distance-right:9pt;mso-wrap-distance-top:0;position:absolute;width:205.5pt;z-index:251658240" filled="f" fillcolor="this" stroked="f">
                <v:textbox>
                  <w:txbxContent>
                    <w:p w:rsidR="008524A6" w:rsidP="008524A6">
                      <w:pPr>
                        <w:jc w:val="center"/>
                      </w:pPr>
                      <w:r w:rsidRPr="00CC478F">
                        <w:t>Za zgodność pod względem</w:t>
                      </w:r>
                      <w:r w:rsidR="00D7635C">
                        <w:br/>
                      </w:r>
                      <w:r w:rsidRPr="008524A6">
                        <w:t>prawnym, legislacyjnym i redakcyjnym</w:t>
                      </w:r>
                    </w:p>
                    <w:p w:rsidR="008524A6" w:rsidP="008524A6">
                      <w:pPr>
                        <w:jc w:val="center"/>
                        <w:rPr>
                          <w:rFonts w:cs="Times New Roman"/>
                          <w:sz w:val="22"/>
                        </w:rPr>
                      </w:pPr>
                      <w:bookmarkStart w:id="3" w:name="ezdPracownikNazwa"/>
                      <w:r>
                        <w:rPr>
                          <w:rFonts w:cs="Times New Roman"/>
                          <w:sz w:val="22"/>
                        </w:rPr>
                        <w:t>Andrzej Barański</w:t>
                      </w:r>
                      <w:bookmarkEnd w:id="3"/>
                    </w:p>
                    <w:p w:rsidR="008524A6" w:rsidP="008524A6">
                      <w:pPr>
                        <w:jc w:val="center"/>
                        <w:rPr>
                          <w:rFonts w:cs="Times New Roman"/>
                          <w:sz w:val="22"/>
                        </w:rPr>
                      </w:pPr>
                      <w:bookmarkStart w:id="4" w:name="ezdPracownikStanowisko"/>
                      <w:r>
                        <w:rPr>
                          <w:rFonts w:cs="Times New Roman"/>
                          <w:sz w:val="22"/>
                        </w:rPr>
                        <w:t>Dyrektor</w:t>
                      </w:r>
                      <w:bookmarkEnd w:id="4"/>
                      <w:r w:rsidR="008B126D">
                        <w:rPr>
                          <w:rFonts w:cs="Times New Roman"/>
                          <w:sz w:val="22"/>
                        </w:rPr>
                        <w:br/>
                        <w:t>/ – podpisano</w:t>
                      </w:r>
                      <w:r>
                        <w:rPr>
                          <w:rFonts w:cs="Times New Roman"/>
                          <w:sz w:val="22"/>
                        </w:rPr>
                        <w:t xml:space="preserve"> cyfrowo/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FC387D" w:rsidRPr="00737F6A" w:rsidSect="001A7F15">
      <w:headerReference w:type="default" r:id="rId9"/>
      <w:footnotePr>
        <w:numRestart w:val="eachSect"/>
      </w:footnotePr>
      <w:pgSz w:w="11906" w:h="16838"/>
      <w:pgMar w:top="1560" w:right="1434" w:bottom="1560" w:left="1418" w:header="709" w:footer="709" w:gutter="0"/>
      <w:cols w:space="708"/>
      <w:titlePg/>
      <w:docGrid w:linePitch="25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12F311" w14:textId="77777777" w:rsidR="00DB735B" w:rsidRDefault="00DB735B">
      <w:pPr>
        <w:spacing w:line="240" w:lineRule="auto"/>
      </w:pPr>
      <w:r>
        <w:separator/>
      </w:r>
    </w:p>
  </w:endnote>
  <w:endnote w:type="continuationSeparator" w:id="0">
    <w:p w14:paraId="0A601135" w14:textId="77777777" w:rsidR="00DB735B" w:rsidRDefault="00DB735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480700" w14:textId="77777777" w:rsidR="00DB735B" w:rsidRDefault="00DB735B">
      <w:r>
        <w:separator/>
      </w:r>
    </w:p>
  </w:footnote>
  <w:footnote w:type="continuationSeparator" w:id="0">
    <w:p w14:paraId="1067AD8F" w14:textId="77777777" w:rsidR="00DB735B" w:rsidRDefault="00DB735B">
      <w:r>
        <w:continuationSeparator/>
      </w:r>
    </w:p>
  </w:footnote>
  <w:footnote w:id="1">
    <w:p w14:paraId="6C76BDB2" w14:textId="77777777" w:rsidR="00FC387D" w:rsidRDefault="00000000" w:rsidP="006D2EA7">
      <w:pPr>
        <w:pStyle w:val="ODNONIKtreodnonika"/>
      </w:pPr>
      <w:r>
        <w:rPr>
          <w:rStyle w:val="Odwoanieprzypisudolnego"/>
        </w:rPr>
        <w:footnoteRef/>
      </w:r>
      <w:r w:rsidRPr="00D111A8">
        <w:rPr>
          <w:rStyle w:val="IGindeksgrny"/>
        </w:rPr>
        <w:t>)</w:t>
      </w:r>
      <w:r>
        <w:tab/>
      </w:r>
      <w:r w:rsidRPr="00D111A8">
        <w:t>Minister</w:t>
      </w:r>
      <w:r>
        <w:t xml:space="preserve"> Edukacji </w:t>
      </w:r>
      <w:r w:rsidRPr="00D111A8">
        <w:t>kieruje</w:t>
      </w:r>
      <w:r>
        <w:t xml:space="preserve"> </w:t>
      </w:r>
      <w:r w:rsidRPr="00D111A8">
        <w:t>działem</w:t>
      </w:r>
      <w:r>
        <w:t xml:space="preserve"> </w:t>
      </w:r>
      <w:r w:rsidRPr="00D111A8">
        <w:t>administracji</w:t>
      </w:r>
      <w:r>
        <w:t xml:space="preserve"> </w:t>
      </w:r>
      <w:r w:rsidRPr="00D111A8">
        <w:t>rządowej</w:t>
      </w:r>
      <w:r>
        <w:t xml:space="preserve"> </w:t>
      </w:r>
      <w:r w:rsidRPr="00D111A8">
        <w:t>–</w:t>
      </w:r>
      <w:r>
        <w:t xml:space="preserve"> oświata i wychowanie</w:t>
      </w:r>
      <w:r w:rsidRPr="00D111A8">
        <w:t>,</w:t>
      </w:r>
      <w:r>
        <w:t xml:space="preserve"> </w:t>
      </w:r>
      <w:r w:rsidRPr="00D111A8">
        <w:t>na</w:t>
      </w:r>
      <w:r>
        <w:t xml:space="preserve"> </w:t>
      </w:r>
      <w:r w:rsidRPr="00D111A8">
        <w:t>podstawie</w:t>
      </w:r>
      <w:r>
        <w:t xml:space="preserve"> </w:t>
      </w:r>
      <w:r w:rsidRPr="00D111A8">
        <w:t>§</w:t>
      </w:r>
      <w:r>
        <w:t xml:space="preserve"> </w:t>
      </w:r>
      <w:r w:rsidRPr="00D111A8">
        <w:t>1</w:t>
      </w:r>
      <w:r>
        <w:t xml:space="preserve"> </w:t>
      </w:r>
      <w:r w:rsidRPr="00D111A8">
        <w:t>ust.</w:t>
      </w:r>
      <w:r>
        <w:t xml:space="preserve"> </w:t>
      </w:r>
      <w:r w:rsidRPr="00D111A8">
        <w:t>2</w:t>
      </w:r>
      <w:r>
        <w:t xml:space="preserve"> </w:t>
      </w:r>
      <w:r w:rsidRPr="0056519D">
        <w:t>rozporządzenia</w:t>
      </w:r>
      <w:r>
        <w:t xml:space="preserve"> </w:t>
      </w:r>
      <w:r w:rsidRPr="00D111A8">
        <w:t>Prezesa</w:t>
      </w:r>
      <w:r>
        <w:t xml:space="preserve"> </w:t>
      </w:r>
      <w:r w:rsidRPr="00D111A8">
        <w:t>Rady</w:t>
      </w:r>
      <w:r>
        <w:t xml:space="preserve"> </w:t>
      </w:r>
      <w:r w:rsidRPr="00D111A8">
        <w:t>Ministrów</w:t>
      </w:r>
      <w:r>
        <w:t xml:space="preserve"> </w:t>
      </w:r>
      <w:r w:rsidRPr="00D111A8">
        <w:t>z</w:t>
      </w:r>
      <w:r>
        <w:t xml:space="preserve"> </w:t>
      </w:r>
      <w:r w:rsidRPr="00D111A8">
        <w:t>dnia</w:t>
      </w:r>
      <w:r>
        <w:t xml:space="preserve"> 18 grudnia 2023 </w:t>
      </w:r>
      <w:r w:rsidRPr="00D111A8">
        <w:t>r.</w:t>
      </w:r>
      <w:r>
        <w:t xml:space="preserve"> </w:t>
      </w:r>
      <w:r w:rsidRPr="00D111A8">
        <w:t>w</w:t>
      </w:r>
      <w:r>
        <w:t xml:space="preserve"> </w:t>
      </w:r>
      <w:r w:rsidRPr="00D111A8">
        <w:t>sprawie</w:t>
      </w:r>
      <w:r>
        <w:t xml:space="preserve"> </w:t>
      </w:r>
      <w:r w:rsidRPr="00D111A8">
        <w:t>szczegółowego</w:t>
      </w:r>
      <w:r>
        <w:t xml:space="preserve"> </w:t>
      </w:r>
      <w:r w:rsidRPr="00D111A8">
        <w:t>zakresu</w:t>
      </w:r>
      <w:r>
        <w:t xml:space="preserve"> </w:t>
      </w:r>
      <w:r w:rsidRPr="00D111A8">
        <w:t>działania</w:t>
      </w:r>
      <w:r>
        <w:t xml:space="preserve"> </w:t>
      </w:r>
      <w:r w:rsidRPr="00D111A8">
        <w:t>Ministra</w:t>
      </w:r>
      <w:r>
        <w:t xml:space="preserve"> Edukacji </w:t>
      </w:r>
      <w:r w:rsidRPr="00D111A8">
        <w:t>(Dz.</w:t>
      </w:r>
      <w:r>
        <w:t xml:space="preserve"> </w:t>
      </w:r>
      <w:r w:rsidRPr="00D111A8">
        <w:t>U.</w:t>
      </w:r>
      <w:r>
        <w:t xml:space="preserve"> </w:t>
      </w:r>
      <w:r w:rsidRPr="00D111A8">
        <w:t>poz.</w:t>
      </w:r>
      <w:r>
        <w:t xml:space="preserve"> 2717</w:t>
      </w:r>
      <w:r w:rsidRPr="00D111A8">
        <w:t>).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984A26" w14:textId="77777777" w:rsidR="00FC387D" w:rsidRPr="00B371CC" w:rsidRDefault="00000000" w:rsidP="00B371CC">
    <w:pPr>
      <w:pStyle w:val="Nagwek"/>
      <w:jc w:val="center"/>
    </w:pPr>
    <w:r>
      <w:t xml:space="preserve">– </w:t>
    </w:r>
    <w:r>
      <w:fldChar w:fldCharType="begin"/>
    </w:r>
    <w:r>
      <w:instrText xml:space="preserve"> PAGE  \* MERGEFORMAT </w:instrText>
    </w:r>
    <w:r>
      <w:fldChar w:fldCharType="separate"/>
    </w:r>
    <w:r>
      <w:rPr>
        <w:noProof/>
      </w:rPr>
      <w:t>4</w:t>
    </w:r>
    <w:r>
      <w:rPr>
        <w:noProof/>
      </w:rPr>
      <w:fldChar w:fldCharType="end"/>
    </w:r>
    <w:r>
      <w:t xml:space="preserve"> –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3F948C76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CCBCD79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5AF618F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6F3CF332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2188AE6A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B0716E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D7E2B08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D287BEE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019ACF3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1B1A144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6441325"/>
    <w:multiLevelType w:val="hybridMultilevel"/>
    <w:tmpl w:val="8026A820"/>
    <w:lvl w:ilvl="0" w:tplc="DA882B50">
      <w:start w:val="1"/>
      <w:numFmt w:val="lowerLetter"/>
      <w:lvlText w:val="%1)"/>
      <w:lvlJc w:val="left"/>
      <w:pPr>
        <w:tabs>
          <w:tab w:val="num" w:pos="921"/>
        </w:tabs>
        <w:ind w:left="921" w:hanging="360"/>
      </w:pPr>
      <w:rPr>
        <w:rFonts w:cs="Times New Roman"/>
      </w:rPr>
    </w:lvl>
    <w:lvl w:ilvl="1" w:tplc="0534F6C8" w:tentative="1">
      <w:start w:val="1"/>
      <w:numFmt w:val="lowerLetter"/>
      <w:lvlText w:val="%2."/>
      <w:lvlJc w:val="left"/>
      <w:pPr>
        <w:tabs>
          <w:tab w:val="num" w:pos="1641"/>
        </w:tabs>
        <w:ind w:left="1641" w:hanging="360"/>
      </w:pPr>
      <w:rPr>
        <w:rFonts w:cs="Times New Roman"/>
      </w:rPr>
    </w:lvl>
    <w:lvl w:ilvl="2" w:tplc="E1BCAE6A" w:tentative="1">
      <w:start w:val="1"/>
      <w:numFmt w:val="lowerRoman"/>
      <w:lvlText w:val="%3."/>
      <w:lvlJc w:val="right"/>
      <w:pPr>
        <w:tabs>
          <w:tab w:val="num" w:pos="2361"/>
        </w:tabs>
        <w:ind w:left="2361" w:hanging="180"/>
      </w:pPr>
      <w:rPr>
        <w:rFonts w:cs="Times New Roman"/>
      </w:rPr>
    </w:lvl>
    <w:lvl w:ilvl="3" w:tplc="8E9EE14A" w:tentative="1">
      <w:start w:val="1"/>
      <w:numFmt w:val="decimal"/>
      <w:lvlText w:val="%4."/>
      <w:lvlJc w:val="left"/>
      <w:pPr>
        <w:tabs>
          <w:tab w:val="num" w:pos="3081"/>
        </w:tabs>
        <w:ind w:left="3081" w:hanging="360"/>
      </w:pPr>
      <w:rPr>
        <w:rFonts w:cs="Times New Roman"/>
      </w:rPr>
    </w:lvl>
    <w:lvl w:ilvl="4" w:tplc="52BE9FBC" w:tentative="1">
      <w:start w:val="1"/>
      <w:numFmt w:val="lowerLetter"/>
      <w:lvlText w:val="%5."/>
      <w:lvlJc w:val="left"/>
      <w:pPr>
        <w:tabs>
          <w:tab w:val="num" w:pos="3801"/>
        </w:tabs>
        <w:ind w:left="3801" w:hanging="360"/>
      </w:pPr>
      <w:rPr>
        <w:rFonts w:cs="Times New Roman"/>
      </w:rPr>
    </w:lvl>
    <w:lvl w:ilvl="5" w:tplc="75F6DBF0" w:tentative="1">
      <w:start w:val="1"/>
      <w:numFmt w:val="lowerRoman"/>
      <w:lvlText w:val="%6."/>
      <w:lvlJc w:val="right"/>
      <w:pPr>
        <w:tabs>
          <w:tab w:val="num" w:pos="4521"/>
        </w:tabs>
        <w:ind w:left="4521" w:hanging="180"/>
      </w:pPr>
      <w:rPr>
        <w:rFonts w:cs="Times New Roman"/>
      </w:rPr>
    </w:lvl>
    <w:lvl w:ilvl="6" w:tplc="15C47ECA" w:tentative="1">
      <w:start w:val="1"/>
      <w:numFmt w:val="decimal"/>
      <w:lvlText w:val="%7."/>
      <w:lvlJc w:val="left"/>
      <w:pPr>
        <w:tabs>
          <w:tab w:val="num" w:pos="5241"/>
        </w:tabs>
        <w:ind w:left="5241" w:hanging="360"/>
      </w:pPr>
      <w:rPr>
        <w:rFonts w:cs="Times New Roman"/>
      </w:rPr>
    </w:lvl>
    <w:lvl w:ilvl="7" w:tplc="6A5CED96" w:tentative="1">
      <w:start w:val="1"/>
      <w:numFmt w:val="lowerLetter"/>
      <w:lvlText w:val="%8."/>
      <w:lvlJc w:val="left"/>
      <w:pPr>
        <w:tabs>
          <w:tab w:val="num" w:pos="5961"/>
        </w:tabs>
        <w:ind w:left="5961" w:hanging="360"/>
      </w:pPr>
      <w:rPr>
        <w:rFonts w:cs="Times New Roman"/>
      </w:rPr>
    </w:lvl>
    <w:lvl w:ilvl="8" w:tplc="5B4E24D4" w:tentative="1">
      <w:start w:val="1"/>
      <w:numFmt w:val="lowerRoman"/>
      <w:lvlText w:val="%9."/>
      <w:lvlJc w:val="right"/>
      <w:pPr>
        <w:tabs>
          <w:tab w:val="num" w:pos="6681"/>
        </w:tabs>
        <w:ind w:left="6681" w:hanging="180"/>
      </w:pPr>
      <w:rPr>
        <w:rFonts w:cs="Times New Roman"/>
      </w:rPr>
    </w:lvl>
  </w:abstractNum>
  <w:abstractNum w:abstractNumId="11" w15:restartNumberingAfterBreak="0">
    <w:nsid w:val="0B3D59BF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 w15:restartNumberingAfterBreak="0">
    <w:nsid w:val="13433443"/>
    <w:multiLevelType w:val="hybridMultilevel"/>
    <w:tmpl w:val="20DACDFE"/>
    <w:lvl w:ilvl="0" w:tplc="1CA2E8BA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D562930A" w:tentative="1">
      <w:start w:val="1"/>
      <w:numFmt w:val="lowerLetter"/>
      <w:lvlText w:val="%2."/>
      <w:lvlJc w:val="left"/>
      <w:pPr>
        <w:ind w:left="1440" w:hanging="360"/>
      </w:pPr>
    </w:lvl>
    <w:lvl w:ilvl="2" w:tplc="671E7F12" w:tentative="1">
      <w:start w:val="1"/>
      <w:numFmt w:val="lowerRoman"/>
      <w:lvlText w:val="%3."/>
      <w:lvlJc w:val="right"/>
      <w:pPr>
        <w:ind w:left="2160" w:hanging="180"/>
      </w:pPr>
    </w:lvl>
    <w:lvl w:ilvl="3" w:tplc="50821B98" w:tentative="1">
      <w:start w:val="1"/>
      <w:numFmt w:val="decimal"/>
      <w:lvlText w:val="%4."/>
      <w:lvlJc w:val="left"/>
      <w:pPr>
        <w:ind w:left="2880" w:hanging="360"/>
      </w:pPr>
    </w:lvl>
    <w:lvl w:ilvl="4" w:tplc="E3FCDE64" w:tentative="1">
      <w:start w:val="1"/>
      <w:numFmt w:val="lowerLetter"/>
      <w:lvlText w:val="%5."/>
      <w:lvlJc w:val="left"/>
      <w:pPr>
        <w:ind w:left="3600" w:hanging="360"/>
      </w:pPr>
    </w:lvl>
    <w:lvl w:ilvl="5" w:tplc="36BC34FC" w:tentative="1">
      <w:start w:val="1"/>
      <w:numFmt w:val="lowerRoman"/>
      <w:lvlText w:val="%6."/>
      <w:lvlJc w:val="right"/>
      <w:pPr>
        <w:ind w:left="4320" w:hanging="180"/>
      </w:pPr>
    </w:lvl>
    <w:lvl w:ilvl="6" w:tplc="12A25364" w:tentative="1">
      <w:start w:val="1"/>
      <w:numFmt w:val="decimal"/>
      <w:lvlText w:val="%7."/>
      <w:lvlJc w:val="left"/>
      <w:pPr>
        <w:ind w:left="5040" w:hanging="360"/>
      </w:pPr>
    </w:lvl>
    <w:lvl w:ilvl="7" w:tplc="AB5C9BB0" w:tentative="1">
      <w:start w:val="1"/>
      <w:numFmt w:val="lowerLetter"/>
      <w:lvlText w:val="%8."/>
      <w:lvlJc w:val="left"/>
      <w:pPr>
        <w:ind w:left="5760" w:hanging="360"/>
      </w:pPr>
    </w:lvl>
    <w:lvl w:ilvl="8" w:tplc="2ACC39F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3C93D3D"/>
    <w:multiLevelType w:val="hybridMultilevel"/>
    <w:tmpl w:val="726AC678"/>
    <w:lvl w:ilvl="0" w:tplc="24728AEE">
      <w:start w:val="1"/>
      <w:numFmt w:val="lowerLetter"/>
      <w:lvlText w:val="%1)"/>
      <w:lvlJc w:val="left"/>
      <w:pPr>
        <w:ind w:left="1743" w:hanging="360"/>
      </w:pPr>
      <w:rPr>
        <w:rFonts w:hint="default"/>
      </w:rPr>
    </w:lvl>
    <w:lvl w:ilvl="1" w:tplc="414457E8" w:tentative="1">
      <w:start w:val="1"/>
      <w:numFmt w:val="lowerLetter"/>
      <w:lvlText w:val="%2."/>
      <w:lvlJc w:val="left"/>
      <w:pPr>
        <w:ind w:left="2463" w:hanging="360"/>
      </w:pPr>
    </w:lvl>
    <w:lvl w:ilvl="2" w:tplc="CF7E94FC" w:tentative="1">
      <w:start w:val="1"/>
      <w:numFmt w:val="lowerRoman"/>
      <w:lvlText w:val="%3."/>
      <w:lvlJc w:val="right"/>
      <w:pPr>
        <w:ind w:left="3183" w:hanging="180"/>
      </w:pPr>
    </w:lvl>
    <w:lvl w:ilvl="3" w:tplc="ED045C10" w:tentative="1">
      <w:start w:val="1"/>
      <w:numFmt w:val="decimal"/>
      <w:lvlText w:val="%4."/>
      <w:lvlJc w:val="left"/>
      <w:pPr>
        <w:ind w:left="3903" w:hanging="360"/>
      </w:pPr>
    </w:lvl>
    <w:lvl w:ilvl="4" w:tplc="3C10BC3C" w:tentative="1">
      <w:start w:val="1"/>
      <w:numFmt w:val="lowerLetter"/>
      <w:lvlText w:val="%5."/>
      <w:lvlJc w:val="left"/>
      <w:pPr>
        <w:ind w:left="4623" w:hanging="360"/>
      </w:pPr>
    </w:lvl>
    <w:lvl w:ilvl="5" w:tplc="021A06C0" w:tentative="1">
      <w:start w:val="1"/>
      <w:numFmt w:val="lowerRoman"/>
      <w:lvlText w:val="%6."/>
      <w:lvlJc w:val="right"/>
      <w:pPr>
        <w:ind w:left="5343" w:hanging="180"/>
      </w:pPr>
    </w:lvl>
    <w:lvl w:ilvl="6" w:tplc="689A7288" w:tentative="1">
      <w:start w:val="1"/>
      <w:numFmt w:val="decimal"/>
      <w:lvlText w:val="%7."/>
      <w:lvlJc w:val="left"/>
      <w:pPr>
        <w:ind w:left="6063" w:hanging="360"/>
      </w:pPr>
    </w:lvl>
    <w:lvl w:ilvl="7" w:tplc="3E56C2A2" w:tentative="1">
      <w:start w:val="1"/>
      <w:numFmt w:val="lowerLetter"/>
      <w:lvlText w:val="%8."/>
      <w:lvlJc w:val="left"/>
      <w:pPr>
        <w:ind w:left="6783" w:hanging="360"/>
      </w:pPr>
    </w:lvl>
    <w:lvl w:ilvl="8" w:tplc="594E84A8" w:tentative="1">
      <w:start w:val="1"/>
      <w:numFmt w:val="lowerRoman"/>
      <w:lvlText w:val="%9."/>
      <w:lvlJc w:val="right"/>
      <w:pPr>
        <w:ind w:left="7503" w:hanging="180"/>
      </w:pPr>
    </w:lvl>
  </w:abstractNum>
  <w:abstractNum w:abstractNumId="14" w15:restartNumberingAfterBreak="0">
    <w:nsid w:val="162111DC"/>
    <w:multiLevelType w:val="singleLevel"/>
    <w:tmpl w:val="9D2C0646"/>
    <w:lvl w:ilvl="0">
      <w:start w:val="1"/>
      <w:numFmt w:val="bullet"/>
      <w:lvlText w:val="-"/>
      <w:lvlJc w:val="left"/>
      <w:pPr>
        <w:tabs>
          <w:tab w:val="num" w:pos="1211"/>
        </w:tabs>
        <w:ind w:left="1211" w:hanging="360"/>
      </w:pPr>
      <w:rPr>
        <w:rFonts w:hint="default"/>
      </w:rPr>
    </w:lvl>
  </w:abstractNum>
  <w:abstractNum w:abstractNumId="15" w15:restartNumberingAfterBreak="0">
    <w:nsid w:val="18604577"/>
    <w:multiLevelType w:val="hybridMultilevel"/>
    <w:tmpl w:val="F1028908"/>
    <w:lvl w:ilvl="0" w:tplc="D1EE4D84">
      <w:start w:val="1"/>
      <w:numFmt w:val="lowerLetter"/>
      <w:lvlText w:val="%1)"/>
      <w:lvlJc w:val="left"/>
      <w:pPr>
        <w:ind w:left="1290" w:hanging="360"/>
      </w:pPr>
    </w:lvl>
    <w:lvl w:ilvl="1" w:tplc="436E3C58" w:tentative="1">
      <w:start w:val="1"/>
      <w:numFmt w:val="lowerLetter"/>
      <w:lvlText w:val="%2."/>
      <w:lvlJc w:val="left"/>
      <w:pPr>
        <w:ind w:left="2010" w:hanging="360"/>
      </w:pPr>
    </w:lvl>
    <w:lvl w:ilvl="2" w:tplc="4F26B9A0" w:tentative="1">
      <w:start w:val="1"/>
      <w:numFmt w:val="lowerRoman"/>
      <w:lvlText w:val="%3."/>
      <w:lvlJc w:val="right"/>
      <w:pPr>
        <w:ind w:left="2730" w:hanging="180"/>
      </w:pPr>
    </w:lvl>
    <w:lvl w:ilvl="3" w:tplc="A014B91E" w:tentative="1">
      <w:start w:val="1"/>
      <w:numFmt w:val="decimal"/>
      <w:lvlText w:val="%4."/>
      <w:lvlJc w:val="left"/>
      <w:pPr>
        <w:ind w:left="3450" w:hanging="360"/>
      </w:pPr>
    </w:lvl>
    <w:lvl w:ilvl="4" w:tplc="45C4C62A" w:tentative="1">
      <w:start w:val="1"/>
      <w:numFmt w:val="lowerLetter"/>
      <w:lvlText w:val="%5."/>
      <w:lvlJc w:val="left"/>
      <w:pPr>
        <w:ind w:left="4170" w:hanging="360"/>
      </w:pPr>
    </w:lvl>
    <w:lvl w:ilvl="5" w:tplc="B0F43594" w:tentative="1">
      <w:start w:val="1"/>
      <w:numFmt w:val="lowerRoman"/>
      <w:lvlText w:val="%6."/>
      <w:lvlJc w:val="right"/>
      <w:pPr>
        <w:ind w:left="4890" w:hanging="180"/>
      </w:pPr>
    </w:lvl>
    <w:lvl w:ilvl="6" w:tplc="CF487FF2" w:tentative="1">
      <w:start w:val="1"/>
      <w:numFmt w:val="decimal"/>
      <w:lvlText w:val="%7."/>
      <w:lvlJc w:val="left"/>
      <w:pPr>
        <w:ind w:left="5610" w:hanging="360"/>
      </w:pPr>
    </w:lvl>
    <w:lvl w:ilvl="7" w:tplc="0CF43D92" w:tentative="1">
      <w:start w:val="1"/>
      <w:numFmt w:val="lowerLetter"/>
      <w:lvlText w:val="%8."/>
      <w:lvlJc w:val="left"/>
      <w:pPr>
        <w:ind w:left="6330" w:hanging="360"/>
      </w:pPr>
    </w:lvl>
    <w:lvl w:ilvl="8" w:tplc="75B880C4" w:tentative="1">
      <w:start w:val="1"/>
      <w:numFmt w:val="lowerRoman"/>
      <w:lvlText w:val="%9."/>
      <w:lvlJc w:val="right"/>
      <w:pPr>
        <w:ind w:left="7050" w:hanging="180"/>
      </w:pPr>
    </w:lvl>
  </w:abstractNum>
  <w:abstractNum w:abstractNumId="16" w15:restartNumberingAfterBreak="0">
    <w:nsid w:val="1F653082"/>
    <w:multiLevelType w:val="hybridMultilevel"/>
    <w:tmpl w:val="1850341C"/>
    <w:lvl w:ilvl="0" w:tplc="EB6A0568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cs="Times New Roman" w:hint="default"/>
      </w:rPr>
    </w:lvl>
    <w:lvl w:ilvl="1" w:tplc="BFE42E34">
      <w:start w:val="1"/>
      <w:numFmt w:val="none"/>
      <w:lvlText w:val="abc)"/>
      <w:lvlJc w:val="left"/>
      <w:pPr>
        <w:tabs>
          <w:tab w:val="num" w:pos="1788"/>
        </w:tabs>
        <w:ind w:left="1788" w:hanging="360"/>
      </w:pPr>
      <w:rPr>
        <w:rFonts w:cs="Times New Roman" w:hint="default"/>
      </w:rPr>
    </w:lvl>
    <w:lvl w:ilvl="2" w:tplc="E0326F4A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  <w:rPr>
        <w:rFonts w:cs="Times New Roman"/>
      </w:rPr>
    </w:lvl>
    <w:lvl w:ilvl="3" w:tplc="C97AD870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  <w:rPr>
        <w:rFonts w:cs="Times New Roman"/>
      </w:rPr>
    </w:lvl>
    <w:lvl w:ilvl="4" w:tplc="E5322FEC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  <w:rPr>
        <w:rFonts w:cs="Times New Roman"/>
      </w:rPr>
    </w:lvl>
    <w:lvl w:ilvl="5" w:tplc="C6E49E00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  <w:rPr>
        <w:rFonts w:cs="Times New Roman"/>
      </w:rPr>
    </w:lvl>
    <w:lvl w:ilvl="6" w:tplc="01C65DE0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  <w:rPr>
        <w:rFonts w:cs="Times New Roman"/>
      </w:rPr>
    </w:lvl>
    <w:lvl w:ilvl="7" w:tplc="CF1049B0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  <w:rPr>
        <w:rFonts w:cs="Times New Roman"/>
      </w:rPr>
    </w:lvl>
    <w:lvl w:ilvl="8" w:tplc="508A471A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  <w:rPr>
        <w:rFonts w:cs="Times New Roman"/>
      </w:rPr>
    </w:lvl>
  </w:abstractNum>
  <w:abstractNum w:abstractNumId="17" w15:restartNumberingAfterBreak="0">
    <w:nsid w:val="20EA6547"/>
    <w:multiLevelType w:val="hybridMultilevel"/>
    <w:tmpl w:val="23E2E270"/>
    <w:lvl w:ilvl="0" w:tplc="2594E718">
      <w:start w:val="1"/>
      <w:numFmt w:val="decimal"/>
      <w:lvlText w:val="%1)"/>
      <w:lvlJc w:val="right"/>
      <w:pPr>
        <w:ind w:left="720" w:hanging="360"/>
      </w:pPr>
      <w:rPr>
        <w:rFonts w:hint="default"/>
      </w:rPr>
    </w:lvl>
    <w:lvl w:ilvl="1" w:tplc="389C162C" w:tentative="1">
      <w:start w:val="1"/>
      <w:numFmt w:val="lowerLetter"/>
      <w:lvlText w:val="%2."/>
      <w:lvlJc w:val="left"/>
      <w:pPr>
        <w:ind w:left="1440" w:hanging="360"/>
      </w:pPr>
    </w:lvl>
    <w:lvl w:ilvl="2" w:tplc="FFCCCB7E" w:tentative="1">
      <w:start w:val="1"/>
      <w:numFmt w:val="lowerRoman"/>
      <w:lvlText w:val="%3."/>
      <w:lvlJc w:val="right"/>
      <w:pPr>
        <w:ind w:left="2160" w:hanging="180"/>
      </w:pPr>
    </w:lvl>
    <w:lvl w:ilvl="3" w:tplc="59F814EC" w:tentative="1">
      <w:start w:val="1"/>
      <w:numFmt w:val="decimal"/>
      <w:lvlText w:val="%4."/>
      <w:lvlJc w:val="left"/>
      <w:pPr>
        <w:ind w:left="2880" w:hanging="360"/>
      </w:pPr>
    </w:lvl>
    <w:lvl w:ilvl="4" w:tplc="FECCA6EC" w:tentative="1">
      <w:start w:val="1"/>
      <w:numFmt w:val="lowerLetter"/>
      <w:lvlText w:val="%5."/>
      <w:lvlJc w:val="left"/>
      <w:pPr>
        <w:ind w:left="3600" w:hanging="360"/>
      </w:pPr>
    </w:lvl>
    <w:lvl w:ilvl="5" w:tplc="5F906A8A" w:tentative="1">
      <w:start w:val="1"/>
      <w:numFmt w:val="lowerRoman"/>
      <w:lvlText w:val="%6."/>
      <w:lvlJc w:val="right"/>
      <w:pPr>
        <w:ind w:left="4320" w:hanging="180"/>
      </w:pPr>
    </w:lvl>
    <w:lvl w:ilvl="6" w:tplc="B418A408" w:tentative="1">
      <w:start w:val="1"/>
      <w:numFmt w:val="decimal"/>
      <w:lvlText w:val="%7."/>
      <w:lvlJc w:val="left"/>
      <w:pPr>
        <w:ind w:left="5040" w:hanging="360"/>
      </w:pPr>
    </w:lvl>
    <w:lvl w:ilvl="7" w:tplc="4D4E41E4" w:tentative="1">
      <w:start w:val="1"/>
      <w:numFmt w:val="lowerLetter"/>
      <w:lvlText w:val="%8."/>
      <w:lvlJc w:val="left"/>
      <w:pPr>
        <w:ind w:left="5760" w:hanging="360"/>
      </w:pPr>
    </w:lvl>
    <w:lvl w:ilvl="8" w:tplc="2D5C662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1684115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 w15:restartNumberingAfterBreak="0">
    <w:nsid w:val="21684525"/>
    <w:multiLevelType w:val="singleLevel"/>
    <w:tmpl w:val="6792BDB4"/>
    <w:lvl w:ilvl="0">
      <w:start w:val="1"/>
      <w:numFmt w:val="decimal"/>
      <w:lvlText w:val="%1)"/>
      <w:lvlJc w:val="left"/>
      <w:pPr>
        <w:tabs>
          <w:tab w:val="num" w:pos="397"/>
        </w:tabs>
        <w:ind w:left="397" w:hanging="397"/>
      </w:pPr>
      <w:rPr>
        <w:rFonts w:cs="Times New Roman"/>
      </w:rPr>
    </w:lvl>
  </w:abstractNum>
  <w:abstractNum w:abstractNumId="20" w15:restartNumberingAfterBreak="0">
    <w:nsid w:val="21B545D7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 w15:restartNumberingAfterBreak="0">
    <w:nsid w:val="2B104CA4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2" w15:restartNumberingAfterBreak="0">
    <w:nsid w:val="2ED85ACF"/>
    <w:multiLevelType w:val="hybridMultilevel"/>
    <w:tmpl w:val="2D880CC4"/>
    <w:lvl w:ilvl="0" w:tplc="22AC77E6">
      <w:start w:val="1"/>
      <w:numFmt w:val="decimal"/>
      <w:lvlText w:val="%1)"/>
      <w:lvlJc w:val="left"/>
      <w:pPr>
        <w:ind w:left="2628" w:hanging="360"/>
      </w:pPr>
      <w:rPr>
        <w:rFonts w:hint="default"/>
      </w:rPr>
    </w:lvl>
    <w:lvl w:ilvl="1" w:tplc="45D2EF2E" w:tentative="1">
      <w:start w:val="1"/>
      <w:numFmt w:val="lowerLetter"/>
      <w:lvlText w:val="%2."/>
      <w:lvlJc w:val="left"/>
      <w:pPr>
        <w:ind w:left="3348" w:hanging="360"/>
      </w:pPr>
    </w:lvl>
    <w:lvl w:ilvl="2" w:tplc="5AA4B550" w:tentative="1">
      <w:start w:val="1"/>
      <w:numFmt w:val="lowerRoman"/>
      <w:lvlText w:val="%3."/>
      <w:lvlJc w:val="right"/>
      <w:pPr>
        <w:ind w:left="4068" w:hanging="180"/>
      </w:pPr>
    </w:lvl>
    <w:lvl w:ilvl="3" w:tplc="59FA342C" w:tentative="1">
      <w:start w:val="1"/>
      <w:numFmt w:val="decimal"/>
      <w:lvlText w:val="%4."/>
      <w:lvlJc w:val="left"/>
      <w:pPr>
        <w:ind w:left="4788" w:hanging="360"/>
      </w:pPr>
    </w:lvl>
    <w:lvl w:ilvl="4" w:tplc="F9EC60AC" w:tentative="1">
      <w:start w:val="1"/>
      <w:numFmt w:val="lowerLetter"/>
      <w:lvlText w:val="%5."/>
      <w:lvlJc w:val="left"/>
      <w:pPr>
        <w:ind w:left="5508" w:hanging="360"/>
      </w:pPr>
    </w:lvl>
    <w:lvl w:ilvl="5" w:tplc="01CA1E5C" w:tentative="1">
      <w:start w:val="1"/>
      <w:numFmt w:val="lowerRoman"/>
      <w:lvlText w:val="%6."/>
      <w:lvlJc w:val="right"/>
      <w:pPr>
        <w:ind w:left="6228" w:hanging="180"/>
      </w:pPr>
    </w:lvl>
    <w:lvl w:ilvl="6" w:tplc="26D4ECEA" w:tentative="1">
      <w:start w:val="1"/>
      <w:numFmt w:val="decimal"/>
      <w:lvlText w:val="%7."/>
      <w:lvlJc w:val="left"/>
      <w:pPr>
        <w:ind w:left="6948" w:hanging="360"/>
      </w:pPr>
    </w:lvl>
    <w:lvl w:ilvl="7" w:tplc="50682C82" w:tentative="1">
      <w:start w:val="1"/>
      <w:numFmt w:val="lowerLetter"/>
      <w:lvlText w:val="%8."/>
      <w:lvlJc w:val="left"/>
      <w:pPr>
        <w:ind w:left="7668" w:hanging="360"/>
      </w:pPr>
    </w:lvl>
    <w:lvl w:ilvl="8" w:tplc="C9484F14" w:tentative="1">
      <w:start w:val="1"/>
      <w:numFmt w:val="lowerRoman"/>
      <w:lvlText w:val="%9."/>
      <w:lvlJc w:val="right"/>
      <w:pPr>
        <w:ind w:left="8388" w:hanging="180"/>
      </w:pPr>
    </w:lvl>
  </w:abstractNum>
  <w:abstractNum w:abstractNumId="23" w15:restartNumberingAfterBreak="0">
    <w:nsid w:val="2F5D3852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4" w15:restartNumberingAfterBreak="0">
    <w:nsid w:val="301C61B4"/>
    <w:multiLevelType w:val="singleLevel"/>
    <w:tmpl w:val="1ECCD4F4"/>
    <w:lvl w:ilvl="0">
      <w:start w:val="1"/>
      <w:numFmt w:val="decimal"/>
      <w:lvlText w:val="%1)"/>
      <w:lvlJc w:val="left"/>
      <w:pPr>
        <w:tabs>
          <w:tab w:val="num" w:pos="397"/>
        </w:tabs>
        <w:ind w:left="397" w:hanging="397"/>
      </w:pPr>
      <w:rPr>
        <w:rFonts w:cs="Times New Roman"/>
      </w:rPr>
    </w:lvl>
  </w:abstractNum>
  <w:abstractNum w:abstractNumId="25" w15:restartNumberingAfterBreak="0">
    <w:nsid w:val="3994131B"/>
    <w:multiLevelType w:val="multilevel"/>
    <w:tmpl w:val="04150023"/>
    <w:lvl w:ilvl="0">
      <w:start w:val="1"/>
      <w:numFmt w:val="upperRoman"/>
      <w:lvlText w:val="Artykuł %1."/>
      <w:lvlJc w:val="left"/>
      <w:pPr>
        <w:ind w:left="0" w:firstLine="0"/>
      </w:pPr>
    </w:lvl>
    <w:lvl w:ilvl="1">
      <w:start w:val="1"/>
      <w:numFmt w:val="decimalZero"/>
      <w:isLgl/>
      <w:lvlText w:val="Sekcja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6" w15:restartNumberingAfterBreak="0">
    <w:nsid w:val="3B742300"/>
    <w:multiLevelType w:val="hybridMultilevel"/>
    <w:tmpl w:val="FB9658C4"/>
    <w:lvl w:ilvl="0" w:tplc="93F6C53A">
      <w:start w:val="1"/>
      <w:numFmt w:val="decimal"/>
      <w:lvlText w:val="%1."/>
      <w:lvlJc w:val="left"/>
      <w:pPr>
        <w:ind w:left="1020" w:hanging="360"/>
      </w:pPr>
    </w:lvl>
    <w:lvl w:ilvl="1" w:tplc="CB900AE4">
      <w:start w:val="1"/>
      <w:numFmt w:val="decimal"/>
      <w:lvlText w:val="%2."/>
      <w:lvlJc w:val="left"/>
      <w:pPr>
        <w:ind w:left="1020" w:hanging="360"/>
      </w:pPr>
    </w:lvl>
    <w:lvl w:ilvl="2" w:tplc="06DC772E">
      <w:start w:val="1"/>
      <w:numFmt w:val="decimal"/>
      <w:lvlText w:val="%3."/>
      <w:lvlJc w:val="left"/>
      <w:pPr>
        <w:ind w:left="1020" w:hanging="360"/>
      </w:pPr>
    </w:lvl>
    <w:lvl w:ilvl="3" w:tplc="B1F6D204">
      <w:start w:val="1"/>
      <w:numFmt w:val="decimal"/>
      <w:lvlText w:val="%4."/>
      <w:lvlJc w:val="left"/>
      <w:pPr>
        <w:ind w:left="1020" w:hanging="360"/>
      </w:pPr>
    </w:lvl>
    <w:lvl w:ilvl="4" w:tplc="6B8A2ED6">
      <w:start w:val="1"/>
      <w:numFmt w:val="decimal"/>
      <w:lvlText w:val="%5."/>
      <w:lvlJc w:val="left"/>
      <w:pPr>
        <w:ind w:left="1020" w:hanging="360"/>
      </w:pPr>
    </w:lvl>
    <w:lvl w:ilvl="5" w:tplc="22160F0A">
      <w:start w:val="1"/>
      <w:numFmt w:val="decimal"/>
      <w:lvlText w:val="%6."/>
      <w:lvlJc w:val="left"/>
      <w:pPr>
        <w:ind w:left="1020" w:hanging="360"/>
      </w:pPr>
    </w:lvl>
    <w:lvl w:ilvl="6" w:tplc="380A4B58">
      <w:start w:val="1"/>
      <w:numFmt w:val="decimal"/>
      <w:lvlText w:val="%7."/>
      <w:lvlJc w:val="left"/>
      <w:pPr>
        <w:ind w:left="1020" w:hanging="360"/>
      </w:pPr>
    </w:lvl>
    <w:lvl w:ilvl="7" w:tplc="C1FEC446">
      <w:start w:val="1"/>
      <w:numFmt w:val="decimal"/>
      <w:lvlText w:val="%8."/>
      <w:lvlJc w:val="left"/>
      <w:pPr>
        <w:ind w:left="1020" w:hanging="360"/>
      </w:pPr>
    </w:lvl>
    <w:lvl w:ilvl="8" w:tplc="2E5E3BBE">
      <w:start w:val="1"/>
      <w:numFmt w:val="decimal"/>
      <w:lvlText w:val="%9."/>
      <w:lvlJc w:val="left"/>
      <w:pPr>
        <w:ind w:left="1020" w:hanging="360"/>
      </w:pPr>
    </w:lvl>
  </w:abstractNum>
  <w:abstractNum w:abstractNumId="27" w15:restartNumberingAfterBreak="0">
    <w:nsid w:val="40401F6F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8" w15:restartNumberingAfterBreak="0">
    <w:nsid w:val="43D450BC"/>
    <w:multiLevelType w:val="hybridMultilevel"/>
    <w:tmpl w:val="DB9EE22E"/>
    <w:lvl w:ilvl="0" w:tplc="C48E006C">
      <w:start w:val="2"/>
      <w:numFmt w:val="lowerLetter"/>
      <w:lvlText w:val="%1)"/>
      <w:lvlJc w:val="left"/>
      <w:pPr>
        <w:tabs>
          <w:tab w:val="num" w:pos="921"/>
        </w:tabs>
        <w:ind w:left="921" w:hanging="360"/>
      </w:pPr>
      <w:rPr>
        <w:rFonts w:cs="Times New Roman" w:hint="default"/>
      </w:rPr>
    </w:lvl>
    <w:lvl w:ilvl="1" w:tplc="66D2F5D0" w:tentative="1">
      <w:start w:val="1"/>
      <w:numFmt w:val="lowerLetter"/>
      <w:lvlText w:val="%2."/>
      <w:lvlJc w:val="left"/>
      <w:pPr>
        <w:tabs>
          <w:tab w:val="num" w:pos="1641"/>
        </w:tabs>
        <w:ind w:left="1641" w:hanging="360"/>
      </w:pPr>
      <w:rPr>
        <w:rFonts w:cs="Times New Roman"/>
      </w:rPr>
    </w:lvl>
    <w:lvl w:ilvl="2" w:tplc="E97242B6" w:tentative="1">
      <w:start w:val="1"/>
      <w:numFmt w:val="lowerRoman"/>
      <w:lvlText w:val="%3."/>
      <w:lvlJc w:val="right"/>
      <w:pPr>
        <w:tabs>
          <w:tab w:val="num" w:pos="2361"/>
        </w:tabs>
        <w:ind w:left="2361" w:hanging="180"/>
      </w:pPr>
      <w:rPr>
        <w:rFonts w:cs="Times New Roman"/>
      </w:rPr>
    </w:lvl>
    <w:lvl w:ilvl="3" w:tplc="C4523332" w:tentative="1">
      <w:start w:val="1"/>
      <w:numFmt w:val="decimal"/>
      <w:lvlText w:val="%4."/>
      <w:lvlJc w:val="left"/>
      <w:pPr>
        <w:tabs>
          <w:tab w:val="num" w:pos="3081"/>
        </w:tabs>
        <w:ind w:left="3081" w:hanging="360"/>
      </w:pPr>
      <w:rPr>
        <w:rFonts w:cs="Times New Roman"/>
      </w:rPr>
    </w:lvl>
    <w:lvl w:ilvl="4" w:tplc="5F9EA5E4" w:tentative="1">
      <w:start w:val="1"/>
      <w:numFmt w:val="lowerLetter"/>
      <w:lvlText w:val="%5."/>
      <w:lvlJc w:val="left"/>
      <w:pPr>
        <w:tabs>
          <w:tab w:val="num" w:pos="3801"/>
        </w:tabs>
        <w:ind w:left="3801" w:hanging="360"/>
      </w:pPr>
      <w:rPr>
        <w:rFonts w:cs="Times New Roman"/>
      </w:rPr>
    </w:lvl>
    <w:lvl w:ilvl="5" w:tplc="BBD6A0AA" w:tentative="1">
      <w:start w:val="1"/>
      <w:numFmt w:val="lowerRoman"/>
      <w:lvlText w:val="%6."/>
      <w:lvlJc w:val="right"/>
      <w:pPr>
        <w:tabs>
          <w:tab w:val="num" w:pos="4521"/>
        </w:tabs>
        <w:ind w:left="4521" w:hanging="180"/>
      </w:pPr>
      <w:rPr>
        <w:rFonts w:cs="Times New Roman"/>
      </w:rPr>
    </w:lvl>
    <w:lvl w:ilvl="6" w:tplc="00F2A272" w:tentative="1">
      <w:start w:val="1"/>
      <w:numFmt w:val="decimal"/>
      <w:lvlText w:val="%7."/>
      <w:lvlJc w:val="left"/>
      <w:pPr>
        <w:tabs>
          <w:tab w:val="num" w:pos="5241"/>
        </w:tabs>
        <w:ind w:left="5241" w:hanging="360"/>
      </w:pPr>
      <w:rPr>
        <w:rFonts w:cs="Times New Roman"/>
      </w:rPr>
    </w:lvl>
    <w:lvl w:ilvl="7" w:tplc="7420814C" w:tentative="1">
      <w:start w:val="1"/>
      <w:numFmt w:val="lowerLetter"/>
      <w:lvlText w:val="%8."/>
      <w:lvlJc w:val="left"/>
      <w:pPr>
        <w:tabs>
          <w:tab w:val="num" w:pos="5961"/>
        </w:tabs>
        <w:ind w:left="5961" w:hanging="360"/>
      </w:pPr>
      <w:rPr>
        <w:rFonts w:cs="Times New Roman"/>
      </w:rPr>
    </w:lvl>
    <w:lvl w:ilvl="8" w:tplc="CD9C70F6" w:tentative="1">
      <w:start w:val="1"/>
      <w:numFmt w:val="lowerRoman"/>
      <w:lvlText w:val="%9."/>
      <w:lvlJc w:val="right"/>
      <w:pPr>
        <w:tabs>
          <w:tab w:val="num" w:pos="6681"/>
        </w:tabs>
        <w:ind w:left="6681" w:hanging="180"/>
      </w:pPr>
      <w:rPr>
        <w:rFonts w:cs="Times New Roman"/>
      </w:rPr>
    </w:lvl>
  </w:abstractNum>
  <w:abstractNum w:abstractNumId="29" w15:restartNumberingAfterBreak="0">
    <w:nsid w:val="45A8018E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0" w15:restartNumberingAfterBreak="0">
    <w:nsid w:val="47BD6E72"/>
    <w:multiLevelType w:val="hybridMultilevel"/>
    <w:tmpl w:val="FB72E1E4"/>
    <w:lvl w:ilvl="0" w:tplc="972E4928">
      <w:start w:val="1"/>
      <w:numFmt w:val="lowerLetter"/>
      <w:lvlText w:val="%1)"/>
      <w:lvlJc w:val="left"/>
      <w:pPr>
        <w:ind w:left="1230" w:hanging="360"/>
      </w:pPr>
    </w:lvl>
    <w:lvl w:ilvl="1" w:tplc="FDEE273C" w:tentative="1">
      <w:start w:val="1"/>
      <w:numFmt w:val="lowerLetter"/>
      <w:lvlText w:val="%2."/>
      <w:lvlJc w:val="left"/>
      <w:pPr>
        <w:ind w:left="1950" w:hanging="360"/>
      </w:pPr>
    </w:lvl>
    <w:lvl w:ilvl="2" w:tplc="96DE2C2A" w:tentative="1">
      <w:start w:val="1"/>
      <w:numFmt w:val="lowerRoman"/>
      <w:lvlText w:val="%3."/>
      <w:lvlJc w:val="right"/>
      <w:pPr>
        <w:ind w:left="2670" w:hanging="180"/>
      </w:pPr>
    </w:lvl>
    <w:lvl w:ilvl="3" w:tplc="C46035B2" w:tentative="1">
      <w:start w:val="1"/>
      <w:numFmt w:val="decimal"/>
      <w:lvlText w:val="%4."/>
      <w:lvlJc w:val="left"/>
      <w:pPr>
        <w:ind w:left="3390" w:hanging="360"/>
      </w:pPr>
    </w:lvl>
    <w:lvl w:ilvl="4" w:tplc="8090A354" w:tentative="1">
      <w:start w:val="1"/>
      <w:numFmt w:val="lowerLetter"/>
      <w:lvlText w:val="%5."/>
      <w:lvlJc w:val="left"/>
      <w:pPr>
        <w:ind w:left="4110" w:hanging="360"/>
      </w:pPr>
    </w:lvl>
    <w:lvl w:ilvl="5" w:tplc="62C45918" w:tentative="1">
      <w:start w:val="1"/>
      <w:numFmt w:val="lowerRoman"/>
      <w:lvlText w:val="%6."/>
      <w:lvlJc w:val="right"/>
      <w:pPr>
        <w:ind w:left="4830" w:hanging="180"/>
      </w:pPr>
    </w:lvl>
    <w:lvl w:ilvl="6" w:tplc="4C2808C0" w:tentative="1">
      <w:start w:val="1"/>
      <w:numFmt w:val="decimal"/>
      <w:lvlText w:val="%7."/>
      <w:lvlJc w:val="left"/>
      <w:pPr>
        <w:ind w:left="5550" w:hanging="360"/>
      </w:pPr>
    </w:lvl>
    <w:lvl w:ilvl="7" w:tplc="0D04D44E" w:tentative="1">
      <w:start w:val="1"/>
      <w:numFmt w:val="lowerLetter"/>
      <w:lvlText w:val="%8."/>
      <w:lvlJc w:val="left"/>
      <w:pPr>
        <w:ind w:left="6270" w:hanging="360"/>
      </w:pPr>
    </w:lvl>
    <w:lvl w:ilvl="8" w:tplc="2EACE874" w:tentative="1">
      <w:start w:val="1"/>
      <w:numFmt w:val="lowerRoman"/>
      <w:lvlText w:val="%9."/>
      <w:lvlJc w:val="right"/>
      <w:pPr>
        <w:ind w:left="6990" w:hanging="180"/>
      </w:pPr>
    </w:lvl>
  </w:abstractNum>
  <w:abstractNum w:abstractNumId="31" w15:restartNumberingAfterBreak="0">
    <w:nsid w:val="51BE20CA"/>
    <w:multiLevelType w:val="hybridMultilevel"/>
    <w:tmpl w:val="E6EEC812"/>
    <w:lvl w:ilvl="0" w:tplc="19B2105A">
      <w:start w:val="1"/>
      <w:numFmt w:val="lowerLetter"/>
      <w:lvlText w:val="%1)"/>
      <w:lvlJc w:val="left"/>
      <w:pPr>
        <w:ind w:left="1863" w:hanging="480"/>
      </w:pPr>
      <w:rPr>
        <w:rFonts w:hint="default"/>
      </w:rPr>
    </w:lvl>
    <w:lvl w:ilvl="1" w:tplc="CBA03D44" w:tentative="1">
      <w:start w:val="1"/>
      <w:numFmt w:val="lowerLetter"/>
      <w:lvlText w:val="%2."/>
      <w:lvlJc w:val="left"/>
      <w:pPr>
        <w:ind w:left="2463" w:hanging="360"/>
      </w:pPr>
    </w:lvl>
    <w:lvl w:ilvl="2" w:tplc="B67664DA" w:tentative="1">
      <w:start w:val="1"/>
      <w:numFmt w:val="lowerRoman"/>
      <w:lvlText w:val="%3."/>
      <w:lvlJc w:val="right"/>
      <w:pPr>
        <w:ind w:left="3183" w:hanging="180"/>
      </w:pPr>
    </w:lvl>
    <w:lvl w:ilvl="3" w:tplc="99E08AE2" w:tentative="1">
      <w:start w:val="1"/>
      <w:numFmt w:val="decimal"/>
      <w:lvlText w:val="%4."/>
      <w:lvlJc w:val="left"/>
      <w:pPr>
        <w:ind w:left="3903" w:hanging="360"/>
      </w:pPr>
    </w:lvl>
    <w:lvl w:ilvl="4" w:tplc="81668336" w:tentative="1">
      <w:start w:val="1"/>
      <w:numFmt w:val="lowerLetter"/>
      <w:lvlText w:val="%5."/>
      <w:lvlJc w:val="left"/>
      <w:pPr>
        <w:ind w:left="4623" w:hanging="360"/>
      </w:pPr>
    </w:lvl>
    <w:lvl w:ilvl="5" w:tplc="16EA9086" w:tentative="1">
      <w:start w:val="1"/>
      <w:numFmt w:val="lowerRoman"/>
      <w:lvlText w:val="%6."/>
      <w:lvlJc w:val="right"/>
      <w:pPr>
        <w:ind w:left="5343" w:hanging="180"/>
      </w:pPr>
    </w:lvl>
    <w:lvl w:ilvl="6" w:tplc="D5F4ADE8" w:tentative="1">
      <w:start w:val="1"/>
      <w:numFmt w:val="decimal"/>
      <w:lvlText w:val="%7."/>
      <w:lvlJc w:val="left"/>
      <w:pPr>
        <w:ind w:left="6063" w:hanging="360"/>
      </w:pPr>
    </w:lvl>
    <w:lvl w:ilvl="7" w:tplc="227E9D4A" w:tentative="1">
      <w:start w:val="1"/>
      <w:numFmt w:val="lowerLetter"/>
      <w:lvlText w:val="%8."/>
      <w:lvlJc w:val="left"/>
      <w:pPr>
        <w:ind w:left="6783" w:hanging="360"/>
      </w:pPr>
    </w:lvl>
    <w:lvl w:ilvl="8" w:tplc="9F7259A4" w:tentative="1">
      <w:start w:val="1"/>
      <w:numFmt w:val="lowerRoman"/>
      <w:lvlText w:val="%9."/>
      <w:lvlJc w:val="right"/>
      <w:pPr>
        <w:ind w:left="7503" w:hanging="180"/>
      </w:pPr>
    </w:lvl>
  </w:abstractNum>
  <w:abstractNum w:abstractNumId="32" w15:restartNumberingAfterBreak="0">
    <w:nsid w:val="57A1036E"/>
    <w:multiLevelType w:val="hybridMultilevel"/>
    <w:tmpl w:val="C7D821C8"/>
    <w:lvl w:ilvl="0" w:tplc="064613B8">
      <w:start w:val="1"/>
      <w:numFmt w:val="lowerLetter"/>
      <w:lvlText w:val="%1)"/>
      <w:lvlJc w:val="left"/>
      <w:pPr>
        <w:ind w:left="1743" w:hanging="360"/>
      </w:pPr>
      <w:rPr>
        <w:rFonts w:hint="default"/>
      </w:rPr>
    </w:lvl>
    <w:lvl w:ilvl="1" w:tplc="ECFE8E0A" w:tentative="1">
      <w:start w:val="1"/>
      <w:numFmt w:val="lowerLetter"/>
      <w:lvlText w:val="%2."/>
      <w:lvlJc w:val="left"/>
      <w:pPr>
        <w:ind w:left="2463" w:hanging="360"/>
      </w:pPr>
    </w:lvl>
    <w:lvl w:ilvl="2" w:tplc="A2AE90F8" w:tentative="1">
      <w:start w:val="1"/>
      <w:numFmt w:val="lowerRoman"/>
      <w:lvlText w:val="%3."/>
      <w:lvlJc w:val="right"/>
      <w:pPr>
        <w:ind w:left="3183" w:hanging="180"/>
      </w:pPr>
    </w:lvl>
    <w:lvl w:ilvl="3" w:tplc="137A99E8" w:tentative="1">
      <w:start w:val="1"/>
      <w:numFmt w:val="decimal"/>
      <w:lvlText w:val="%4."/>
      <w:lvlJc w:val="left"/>
      <w:pPr>
        <w:ind w:left="3903" w:hanging="360"/>
      </w:pPr>
    </w:lvl>
    <w:lvl w:ilvl="4" w:tplc="DAD6043C" w:tentative="1">
      <w:start w:val="1"/>
      <w:numFmt w:val="lowerLetter"/>
      <w:lvlText w:val="%5."/>
      <w:lvlJc w:val="left"/>
      <w:pPr>
        <w:ind w:left="4623" w:hanging="360"/>
      </w:pPr>
    </w:lvl>
    <w:lvl w:ilvl="5" w:tplc="AE90517E" w:tentative="1">
      <w:start w:val="1"/>
      <w:numFmt w:val="lowerRoman"/>
      <w:lvlText w:val="%6."/>
      <w:lvlJc w:val="right"/>
      <w:pPr>
        <w:ind w:left="5343" w:hanging="180"/>
      </w:pPr>
    </w:lvl>
    <w:lvl w:ilvl="6" w:tplc="AC606646" w:tentative="1">
      <w:start w:val="1"/>
      <w:numFmt w:val="decimal"/>
      <w:lvlText w:val="%7."/>
      <w:lvlJc w:val="left"/>
      <w:pPr>
        <w:ind w:left="6063" w:hanging="360"/>
      </w:pPr>
    </w:lvl>
    <w:lvl w:ilvl="7" w:tplc="E9EEF862" w:tentative="1">
      <w:start w:val="1"/>
      <w:numFmt w:val="lowerLetter"/>
      <w:lvlText w:val="%8."/>
      <w:lvlJc w:val="left"/>
      <w:pPr>
        <w:ind w:left="6783" w:hanging="360"/>
      </w:pPr>
    </w:lvl>
    <w:lvl w:ilvl="8" w:tplc="4CF4B936" w:tentative="1">
      <w:start w:val="1"/>
      <w:numFmt w:val="lowerRoman"/>
      <w:lvlText w:val="%9."/>
      <w:lvlJc w:val="right"/>
      <w:pPr>
        <w:ind w:left="7503" w:hanging="180"/>
      </w:pPr>
    </w:lvl>
  </w:abstractNum>
  <w:abstractNum w:abstractNumId="33" w15:restartNumberingAfterBreak="0">
    <w:nsid w:val="5A9A0976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4" w15:restartNumberingAfterBreak="0">
    <w:nsid w:val="62146C0A"/>
    <w:multiLevelType w:val="hybridMultilevel"/>
    <w:tmpl w:val="21FAC9DE"/>
    <w:lvl w:ilvl="0" w:tplc="8F7E559E">
      <w:start w:val="1"/>
      <w:numFmt w:val="decimal"/>
      <w:lvlText w:val="%1."/>
      <w:lvlJc w:val="left"/>
      <w:pPr>
        <w:ind w:left="1020" w:hanging="360"/>
      </w:pPr>
    </w:lvl>
    <w:lvl w:ilvl="1" w:tplc="E32C8E02">
      <w:start w:val="1"/>
      <w:numFmt w:val="decimal"/>
      <w:lvlText w:val="%2."/>
      <w:lvlJc w:val="left"/>
      <w:pPr>
        <w:ind w:left="1020" w:hanging="360"/>
      </w:pPr>
    </w:lvl>
    <w:lvl w:ilvl="2" w:tplc="8932C77E">
      <w:start w:val="1"/>
      <w:numFmt w:val="decimal"/>
      <w:lvlText w:val="%3."/>
      <w:lvlJc w:val="left"/>
      <w:pPr>
        <w:ind w:left="1020" w:hanging="360"/>
      </w:pPr>
    </w:lvl>
    <w:lvl w:ilvl="3" w:tplc="CB643DCE">
      <w:start w:val="1"/>
      <w:numFmt w:val="decimal"/>
      <w:lvlText w:val="%4."/>
      <w:lvlJc w:val="left"/>
      <w:pPr>
        <w:ind w:left="1020" w:hanging="360"/>
      </w:pPr>
    </w:lvl>
    <w:lvl w:ilvl="4" w:tplc="79BA4902">
      <w:start w:val="1"/>
      <w:numFmt w:val="decimal"/>
      <w:lvlText w:val="%5."/>
      <w:lvlJc w:val="left"/>
      <w:pPr>
        <w:ind w:left="1020" w:hanging="360"/>
      </w:pPr>
    </w:lvl>
    <w:lvl w:ilvl="5" w:tplc="617648B2">
      <w:start w:val="1"/>
      <w:numFmt w:val="decimal"/>
      <w:lvlText w:val="%6."/>
      <w:lvlJc w:val="left"/>
      <w:pPr>
        <w:ind w:left="1020" w:hanging="360"/>
      </w:pPr>
    </w:lvl>
    <w:lvl w:ilvl="6" w:tplc="62C82894">
      <w:start w:val="1"/>
      <w:numFmt w:val="decimal"/>
      <w:lvlText w:val="%7."/>
      <w:lvlJc w:val="left"/>
      <w:pPr>
        <w:ind w:left="1020" w:hanging="360"/>
      </w:pPr>
    </w:lvl>
    <w:lvl w:ilvl="7" w:tplc="30744A66">
      <w:start w:val="1"/>
      <w:numFmt w:val="decimal"/>
      <w:lvlText w:val="%8."/>
      <w:lvlJc w:val="left"/>
      <w:pPr>
        <w:ind w:left="1020" w:hanging="360"/>
      </w:pPr>
    </w:lvl>
    <w:lvl w:ilvl="8" w:tplc="A342B2B2">
      <w:start w:val="1"/>
      <w:numFmt w:val="decimal"/>
      <w:lvlText w:val="%9."/>
      <w:lvlJc w:val="left"/>
      <w:pPr>
        <w:ind w:left="1020" w:hanging="360"/>
      </w:pPr>
    </w:lvl>
  </w:abstractNum>
  <w:abstractNum w:abstractNumId="35" w15:restartNumberingAfterBreak="0">
    <w:nsid w:val="63A757D5"/>
    <w:multiLevelType w:val="singleLevel"/>
    <w:tmpl w:val="92B6EFF2"/>
    <w:lvl w:ilvl="0">
      <w:start w:val="1"/>
      <w:numFmt w:val="lowerLetter"/>
      <w:lvlText w:val="%1)"/>
      <w:lvlJc w:val="left"/>
      <w:pPr>
        <w:tabs>
          <w:tab w:val="num" w:pos="786"/>
        </w:tabs>
        <w:ind w:left="786" w:hanging="360"/>
      </w:pPr>
      <w:rPr>
        <w:rFonts w:cs="Times New Roman" w:hint="default"/>
      </w:rPr>
    </w:lvl>
  </w:abstractNum>
  <w:abstractNum w:abstractNumId="36" w15:restartNumberingAfterBreak="0">
    <w:nsid w:val="64196660"/>
    <w:multiLevelType w:val="hybridMultilevel"/>
    <w:tmpl w:val="9EC803C2"/>
    <w:lvl w:ilvl="0" w:tplc="AE50DB16">
      <w:start w:val="1"/>
      <w:numFmt w:val="decimal"/>
      <w:lvlText w:val="%1."/>
      <w:lvlJc w:val="left"/>
      <w:pPr>
        <w:ind w:left="1020" w:hanging="360"/>
      </w:pPr>
    </w:lvl>
    <w:lvl w:ilvl="1" w:tplc="811C9BE6">
      <w:start w:val="1"/>
      <w:numFmt w:val="decimal"/>
      <w:lvlText w:val="%2."/>
      <w:lvlJc w:val="left"/>
      <w:pPr>
        <w:ind w:left="1020" w:hanging="360"/>
      </w:pPr>
    </w:lvl>
    <w:lvl w:ilvl="2" w:tplc="6D56119E">
      <w:start w:val="1"/>
      <w:numFmt w:val="decimal"/>
      <w:lvlText w:val="%3."/>
      <w:lvlJc w:val="left"/>
      <w:pPr>
        <w:ind w:left="1020" w:hanging="360"/>
      </w:pPr>
    </w:lvl>
    <w:lvl w:ilvl="3" w:tplc="62223636">
      <w:start w:val="1"/>
      <w:numFmt w:val="decimal"/>
      <w:lvlText w:val="%4."/>
      <w:lvlJc w:val="left"/>
      <w:pPr>
        <w:ind w:left="1020" w:hanging="360"/>
      </w:pPr>
    </w:lvl>
    <w:lvl w:ilvl="4" w:tplc="03C631D2">
      <w:start w:val="1"/>
      <w:numFmt w:val="decimal"/>
      <w:lvlText w:val="%5."/>
      <w:lvlJc w:val="left"/>
      <w:pPr>
        <w:ind w:left="1020" w:hanging="360"/>
      </w:pPr>
    </w:lvl>
    <w:lvl w:ilvl="5" w:tplc="D15C6C8E">
      <w:start w:val="1"/>
      <w:numFmt w:val="decimal"/>
      <w:lvlText w:val="%6."/>
      <w:lvlJc w:val="left"/>
      <w:pPr>
        <w:ind w:left="1020" w:hanging="360"/>
      </w:pPr>
    </w:lvl>
    <w:lvl w:ilvl="6" w:tplc="FA8429AC">
      <w:start w:val="1"/>
      <w:numFmt w:val="decimal"/>
      <w:lvlText w:val="%7."/>
      <w:lvlJc w:val="left"/>
      <w:pPr>
        <w:ind w:left="1020" w:hanging="360"/>
      </w:pPr>
    </w:lvl>
    <w:lvl w:ilvl="7" w:tplc="313298A4">
      <w:start w:val="1"/>
      <w:numFmt w:val="decimal"/>
      <w:lvlText w:val="%8."/>
      <w:lvlJc w:val="left"/>
      <w:pPr>
        <w:ind w:left="1020" w:hanging="360"/>
      </w:pPr>
    </w:lvl>
    <w:lvl w:ilvl="8" w:tplc="36FA669C">
      <w:start w:val="1"/>
      <w:numFmt w:val="decimal"/>
      <w:lvlText w:val="%9."/>
      <w:lvlJc w:val="left"/>
      <w:pPr>
        <w:ind w:left="1020" w:hanging="360"/>
      </w:pPr>
    </w:lvl>
  </w:abstractNum>
  <w:abstractNum w:abstractNumId="37" w15:restartNumberingAfterBreak="0">
    <w:nsid w:val="68205E5A"/>
    <w:multiLevelType w:val="hybridMultilevel"/>
    <w:tmpl w:val="FC54B40A"/>
    <w:lvl w:ilvl="0" w:tplc="1662F96C">
      <w:start w:val="1"/>
      <w:numFmt w:val="decimal"/>
      <w:lvlText w:val="%1."/>
      <w:lvlJc w:val="left"/>
      <w:pPr>
        <w:ind w:left="1020" w:hanging="360"/>
      </w:pPr>
    </w:lvl>
    <w:lvl w:ilvl="1" w:tplc="2E2EF414">
      <w:start w:val="1"/>
      <w:numFmt w:val="decimal"/>
      <w:lvlText w:val="%2."/>
      <w:lvlJc w:val="left"/>
      <w:pPr>
        <w:ind w:left="1020" w:hanging="360"/>
      </w:pPr>
    </w:lvl>
    <w:lvl w:ilvl="2" w:tplc="2AF0C65A">
      <w:start w:val="1"/>
      <w:numFmt w:val="decimal"/>
      <w:lvlText w:val="%3."/>
      <w:lvlJc w:val="left"/>
      <w:pPr>
        <w:ind w:left="1020" w:hanging="360"/>
      </w:pPr>
    </w:lvl>
    <w:lvl w:ilvl="3" w:tplc="205CB2D0">
      <w:start w:val="1"/>
      <w:numFmt w:val="decimal"/>
      <w:lvlText w:val="%4."/>
      <w:lvlJc w:val="left"/>
      <w:pPr>
        <w:ind w:left="1020" w:hanging="360"/>
      </w:pPr>
    </w:lvl>
    <w:lvl w:ilvl="4" w:tplc="4562235A">
      <w:start w:val="1"/>
      <w:numFmt w:val="decimal"/>
      <w:lvlText w:val="%5."/>
      <w:lvlJc w:val="left"/>
      <w:pPr>
        <w:ind w:left="1020" w:hanging="360"/>
      </w:pPr>
    </w:lvl>
    <w:lvl w:ilvl="5" w:tplc="831C70D2">
      <w:start w:val="1"/>
      <w:numFmt w:val="decimal"/>
      <w:lvlText w:val="%6."/>
      <w:lvlJc w:val="left"/>
      <w:pPr>
        <w:ind w:left="1020" w:hanging="360"/>
      </w:pPr>
    </w:lvl>
    <w:lvl w:ilvl="6" w:tplc="A7EE05BC">
      <w:start w:val="1"/>
      <w:numFmt w:val="decimal"/>
      <w:lvlText w:val="%7."/>
      <w:lvlJc w:val="left"/>
      <w:pPr>
        <w:ind w:left="1020" w:hanging="360"/>
      </w:pPr>
    </w:lvl>
    <w:lvl w:ilvl="7" w:tplc="7BF01EBE">
      <w:start w:val="1"/>
      <w:numFmt w:val="decimal"/>
      <w:lvlText w:val="%8."/>
      <w:lvlJc w:val="left"/>
      <w:pPr>
        <w:ind w:left="1020" w:hanging="360"/>
      </w:pPr>
    </w:lvl>
    <w:lvl w:ilvl="8" w:tplc="D85AA764">
      <w:start w:val="1"/>
      <w:numFmt w:val="decimal"/>
      <w:lvlText w:val="%9."/>
      <w:lvlJc w:val="left"/>
      <w:pPr>
        <w:ind w:left="1020" w:hanging="360"/>
      </w:pPr>
    </w:lvl>
  </w:abstractNum>
  <w:abstractNum w:abstractNumId="38" w15:restartNumberingAfterBreak="0">
    <w:nsid w:val="6A644478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9" w15:restartNumberingAfterBreak="0">
    <w:nsid w:val="6D022F7D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0" w15:restartNumberingAfterBreak="0">
    <w:nsid w:val="6FAE40EF"/>
    <w:multiLevelType w:val="hybridMultilevel"/>
    <w:tmpl w:val="47F848EC"/>
    <w:lvl w:ilvl="0" w:tplc="0E506076">
      <w:start w:val="1"/>
      <w:numFmt w:val="decimal"/>
      <w:lvlText w:val="%1)"/>
      <w:lvlJc w:val="left"/>
      <w:pPr>
        <w:ind w:left="2628" w:hanging="360"/>
      </w:pPr>
      <w:rPr>
        <w:rFonts w:hint="default"/>
      </w:rPr>
    </w:lvl>
    <w:lvl w:ilvl="1" w:tplc="05EC76C2" w:tentative="1">
      <w:start w:val="1"/>
      <w:numFmt w:val="lowerLetter"/>
      <w:lvlText w:val="%2."/>
      <w:lvlJc w:val="left"/>
      <w:pPr>
        <w:ind w:left="3348" w:hanging="360"/>
      </w:pPr>
    </w:lvl>
    <w:lvl w:ilvl="2" w:tplc="6C5A5720" w:tentative="1">
      <w:start w:val="1"/>
      <w:numFmt w:val="lowerRoman"/>
      <w:lvlText w:val="%3."/>
      <w:lvlJc w:val="right"/>
      <w:pPr>
        <w:ind w:left="4068" w:hanging="180"/>
      </w:pPr>
    </w:lvl>
    <w:lvl w:ilvl="3" w:tplc="DF3467CA" w:tentative="1">
      <w:start w:val="1"/>
      <w:numFmt w:val="decimal"/>
      <w:lvlText w:val="%4."/>
      <w:lvlJc w:val="left"/>
      <w:pPr>
        <w:ind w:left="4788" w:hanging="360"/>
      </w:pPr>
    </w:lvl>
    <w:lvl w:ilvl="4" w:tplc="3CB0968C" w:tentative="1">
      <w:start w:val="1"/>
      <w:numFmt w:val="lowerLetter"/>
      <w:lvlText w:val="%5."/>
      <w:lvlJc w:val="left"/>
      <w:pPr>
        <w:ind w:left="5508" w:hanging="360"/>
      </w:pPr>
    </w:lvl>
    <w:lvl w:ilvl="5" w:tplc="EC46DE4E" w:tentative="1">
      <w:start w:val="1"/>
      <w:numFmt w:val="lowerRoman"/>
      <w:lvlText w:val="%6."/>
      <w:lvlJc w:val="right"/>
      <w:pPr>
        <w:ind w:left="6228" w:hanging="180"/>
      </w:pPr>
    </w:lvl>
    <w:lvl w:ilvl="6" w:tplc="ED1248B6" w:tentative="1">
      <w:start w:val="1"/>
      <w:numFmt w:val="decimal"/>
      <w:lvlText w:val="%7."/>
      <w:lvlJc w:val="left"/>
      <w:pPr>
        <w:ind w:left="6948" w:hanging="360"/>
      </w:pPr>
    </w:lvl>
    <w:lvl w:ilvl="7" w:tplc="D84096EA" w:tentative="1">
      <w:start w:val="1"/>
      <w:numFmt w:val="lowerLetter"/>
      <w:lvlText w:val="%8."/>
      <w:lvlJc w:val="left"/>
      <w:pPr>
        <w:ind w:left="7668" w:hanging="360"/>
      </w:pPr>
    </w:lvl>
    <w:lvl w:ilvl="8" w:tplc="1D465874" w:tentative="1">
      <w:start w:val="1"/>
      <w:numFmt w:val="lowerRoman"/>
      <w:lvlText w:val="%9."/>
      <w:lvlJc w:val="right"/>
      <w:pPr>
        <w:ind w:left="8388" w:hanging="180"/>
      </w:pPr>
    </w:lvl>
  </w:abstractNum>
  <w:abstractNum w:abstractNumId="41" w15:restartNumberingAfterBreak="0">
    <w:nsid w:val="76600E1C"/>
    <w:multiLevelType w:val="singleLevel"/>
    <w:tmpl w:val="917A9C24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42" w15:restartNumberingAfterBreak="0">
    <w:nsid w:val="773D309C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3" w15:restartNumberingAfterBreak="0">
    <w:nsid w:val="773F09D8"/>
    <w:multiLevelType w:val="hybridMultilevel"/>
    <w:tmpl w:val="C2FCB256"/>
    <w:lvl w:ilvl="0" w:tplc="01241410">
      <w:start w:val="1"/>
      <w:numFmt w:val="decimal"/>
      <w:lvlText w:val="%1."/>
      <w:lvlJc w:val="left"/>
      <w:pPr>
        <w:ind w:left="1020" w:hanging="360"/>
      </w:pPr>
    </w:lvl>
    <w:lvl w:ilvl="1" w:tplc="06FC5A06">
      <w:start w:val="1"/>
      <w:numFmt w:val="decimal"/>
      <w:lvlText w:val="%2."/>
      <w:lvlJc w:val="left"/>
      <w:pPr>
        <w:ind w:left="1020" w:hanging="360"/>
      </w:pPr>
    </w:lvl>
    <w:lvl w:ilvl="2" w:tplc="F0907BC6">
      <w:start w:val="1"/>
      <w:numFmt w:val="decimal"/>
      <w:lvlText w:val="%3."/>
      <w:lvlJc w:val="left"/>
      <w:pPr>
        <w:ind w:left="1020" w:hanging="360"/>
      </w:pPr>
    </w:lvl>
    <w:lvl w:ilvl="3" w:tplc="0206F164">
      <w:start w:val="1"/>
      <w:numFmt w:val="decimal"/>
      <w:lvlText w:val="%4."/>
      <w:lvlJc w:val="left"/>
      <w:pPr>
        <w:ind w:left="1020" w:hanging="360"/>
      </w:pPr>
    </w:lvl>
    <w:lvl w:ilvl="4" w:tplc="53B23F60">
      <w:start w:val="1"/>
      <w:numFmt w:val="decimal"/>
      <w:lvlText w:val="%5."/>
      <w:lvlJc w:val="left"/>
      <w:pPr>
        <w:ind w:left="1020" w:hanging="360"/>
      </w:pPr>
    </w:lvl>
    <w:lvl w:ilvl="5" w:tplc="9028EE6A">
      <w:start w:val="1"/>
      <w:numFmt w:val="decimal"/>
      <w:lvlText w:val="%6."/>
      <w:lvlJc w:val="left"/>
      <w:pPr>
        <w:ind w:left="1020" w:hanging="360"/>
      </w:pPr>
    </w:lvl>
    <w:lvl w:ilvl="6" w:tplc="0A4C6A08">
      <w:start w:val="1"/>
      <w:numFmt w:val="decimal"/>
      <w:lvlText w:val="%7."/>
      <w:lvlJc w:val="left"/>
      <w:pPr>
        <w:ind w:left="1020" w:hanging="360"/>
      </w:pPr>
    </w:lvl>
    <w:lvl w:ilvl="7" w:tplc="36CCB184">
      <w:start w:val="1"/>
      <w:numFmt w:val="decimal"/>
      <w:lvlText w:val="%8."/>
      <w:lvlJc w:val="left"/>
      <w:pPr>
        <w:ind w:left="1020" w:hanging="360"/>
      </w:pPr>
    </w:lvl>
    <w:lvl w:ilvl="8" w:tplc="A44A2CAC">
      <w:start w:val="1"/>
      <w:numFmt w:val="decimal"/>
      <w:lvlText w:val="%9."/>
      <w:lvlJc w:val="left"/>
      <w:pPr>
        <w:ind w:left="1020" w:hanging="360"/>
      </w:pPr>
    </w:lvl>
  </w:abstractNum>
  <w:abstractNum w:abstractNumId="44" w15:restartNumberingAfterBreak="0">
    <w:nsid w:val="795869F7"/>
    <w:multiLevelType w:val="hybridMultilevel"/>
    <w:tmpl w:val="0F78E374"/>
    <w:lvl w:ilvl="0" w:tplc="40E024EC">
      <w:start w:val="1"/>
      <w:numFmt w:val="decimal"/>
      <w:lvlText w:val="%1."/>
      <w:lvlJc w:val="left"/>
      <w:pPr>
        <w:ind w:left="1020" w:hanging="360"/>
      </w:pPr>
    </w:lvl>
    <w:lvl w:ilvl="1" w:tplc="FBF22B00">
      <w:start w:val="1"/>
      <w:numFmt w:val="decimal"/>
      <w:lvlText w:val="%2."/>
      <w:lvlJc w:val="left"/>
      <w:pPr>
        <w:ind w:left="1020" w:hanging="360"/>
      </w:pPr>
    </w:lvl>
    <w:lvl w:ilvl="2" w:tplc="FB50E03C">
      <w:start w:val="1"/>
      <w:numFmt w:val="decimal"/>
      <w:lvlText w:val="%3."/>
      <w:lvlJc w:val="left"/>
      <w:pPr>
        <w:ind w:left="1020" w:hanging="360"/>
      </w:pPr>
    </w:lvl>
    <w:lvl w:ilvl="3" w:tplc="01E2B48A">
      <w:start w:val="1"/>
      <w:numFmt w:val="decimal"/>
      <w:lvlText w:val="%4."/>
      <w:lvlJc w:val="left"/>
      <w:pPr>
        <w:ind w:left="1020" w:hanging="360"/>
      </w:pPr>
    </w:lvl>
    <w:lvl w:ilvl="4" w:tplc="BE16DD18">
      <w:start w:val="1"/>
      <w:numFmt w:val="decimal"/>
      <w:lvlText w:val="%5."/>
      <w:lvlJc w:val="left"/>
      <w:pPr>
        <w:ind w:left="1020" w:hanging="360"/>
      </w:pPr>
    </w:lvl>
    <w:lvl w:ilvl="5" w:tplc="764480F6">
      <w:start w:val="1"/>
      <w:numFmt w:val="decimal"/>
      <w:lvlText w:val="%6."/>
      <w:lvlJc w:val="left"/>
      <w:pPr>
        <w:ind w:left="1020" w:hanging="360"/>
      </w:pPr>
    </w:lvl>
    <w:lvl w:ilvl="6" w:tplc="DC88FAD0">
      <w:start w:val="1"/>
      <w:numFmt w:val="decimal"/>
      <w:lvlText w:val="%7."/>
      <w:lvlJc w:val="left"/>
      <w:pPr>
        <w:ind w:left="1020" w:hanging="360"/>
      </w:pPr>
    </w:lvl>
    <w:lvl w:ilvl="7" w:tplc="BD6C751C">
      <w:start w:val="1"/>
      <w:numFmt w:val="decimal"/>
      <w:lvlText w:val="%8."/>
      <w:lvlJc w:val="left"/>
      <w:pPr>
        <w:ind w:left="1020" w:hanging="360"/>
      </w:pPr>
    </w:lvl>
    <w:lvl w:ilvl="8" w:tplc="28A0C90C">
      <w:start w:val="1"/>
      <w:numFmt w:val="decimal"/>
      <w:lvlText w:val="%9."/>
      <w:lvlJc w:val="left"/>
      <w:pPr>
        <w:ind w:left="1020" w:hanging="360"/>
      </w:pPr>
    </w:lvl>
  </w:abstractNum>
  <w:abstractNum w:abstractNumId="45" w15:restartNumberingAfterBreak="0">
    <w:nsid w:val="7DE755B5"/>
    <w:multiLevelType w:val="hybridMultilevel"/>
    <w:tmpl w:val="7842F358"/>
    <w:lvl w:ilvl="0" w:tplc="162E49A4">
      <w:start w:val="1"/>
      <w:numFmt w:val="decimal"/>
      <w:lvlText w:val="%1."/>
      <w:lvlJc w:val="left"/>
      <w:pPr>
        <w:ind w:left="1020" w:hanging="360"/>
      </w:pPr>
    </w:lvl>
    <w:lvl w:ilvl="1" w:tplc="7618038C">
      <w:start w:val="1"/>
      <w:numFmt w:val="decimal"/>
      <w:lvlText w:val="%2."/>
      <w:lvlJc w:val="left"/>
      <w:pPr>
        <w:ind w:left="1020" w:hanging="360"/>
      </w:pPr>
    </w:lvl>
    <w:lvl w:ilvl="2" w:tplc="4926B4CA">
      <w:start w:val="1"/>
      <w:numFmt w:val="decimal"/>
      <w:lvlText w:val="%3."/>
      <w:lvlJc w:val="left"/>
      <w:pPr>
        <w:ind w:left="1020" w:hanging="360"/>
      </w:pPr>
    </w:lvl>
    <w:lvl w:ilvl="3" w:tplc="4A760372">
      <w:start w:val="1"/>
      <w:numFmt w:val="decimal"/>
      <w:lvlText w:val="%4."/>
      <w:lvlJc w:val="left"/>
      <w:pPr>
        <w:ind w:left="1020" w:hanging="360"/>
      </w:pPr>
    </w:lvl>
    <w:lvl w:ilvl="4" w:tplc="7B54E516">
      <w:start w:val="1"/>
      <w:numFmt w:val="decimal"/>
      <w:lvlText w:val="%5."/>
      <w:lvlJc w:val="left"/>
      <w:pPr>
        <w:ind w:left="1020" w:hanging="360"/>
      </w:pPr>
    </w:lvl>
    <w:lvl w:ilvl="5" w:tplc="1AFA3FD6">
      <w:start w:val="1"/>
      <w:numFmt w:val="decimal"/>
      <w:lvlText w:val="%6."/>
      <w:lvlJc w:val="left"/>
      <w:pPr>
        <w:ind w:left="1020" w:hanging="360"/>
      </w:pPr>
    </w:lvl>
    <w:lvl w:ilvl="6" w:tplc="5608E24E">
      <w:start w:val="1"/>
      <w:numFmt w:val="decimal"/>
      <w:lvlText w:val="%7."/>
      <w:lvlJc w:val="left"/>
      <w:pPr>
        <w:ind w:left="1020" w:hanging="360"/>
      </w:pPr>
    </w:lvl>
    <w:lvl w:ilvl="7" w:tplc="682487A8">
      <w:start w:val="1"/>
      <w:numFmt w:val="decimal"/>
      <w:lvlText w:val="%8."/>
      <w:lvlJc w:val="left"/>
      <w:pPr>
        <w:ind w:left="1020" w:hanging="360"/>
      </w:pPr>
    </w:lvl>
    <w:lvl w:ilvl="8" w:tplc="BF2453FA">
      <w:start w:val="1"/>
      <w:numFmt w:val="decimal"/>
      <w:lvlText w:val="%9."/>
      <w:lvlJc w:val="left"/>
      <w:pPr>
        <w:ind w:left="1020" w:hanging="360"/>
      </w:pPr>
    </w:lvl>
  </w:abstractNum>
  <w:num w:numId="1" w16cid:durableId="218253725">
    <w:abstractNumId w:val="24"/>
  </w:num>
  <w:num w:numId="2" w16cid:durableId="342324966">
    <w:abstractNumId w:val="24"/>
  </w:num>
  <w:num w:numId="3" w16cid:durableId="615021327">
    <w:abstractNumId w:val="19"/>
  </w:num>
  <w:num w:numId="4" w16cid:durableId="703946405">
    <w:abstractNumId w:val="19"/>
  </w:num>
  <w:num w:numId="5" w16cid:durableId="2022704956">
    <w:abstractNumId w:val="41"/>
  </w:num>
  <w:num w:numId="6" w16cid:durableId="323822130">
    <w:abstractNumId w:val="35"/>
  </w:num>
  <w:num w:numId="7" w16cid:durableId="1263882359">
    <w:abstractNumId w:val="41"/>
  </w:num>
  <w:num w:numId="8" w16cid:durableId="1447387615">
    <w:abstractNumId w:val="35"/>
  </w:num>
  <w:num w:numId="9" w16cid:durableId="1275988752">
    <w:abstractNumId w:val="41"/>
  </w:num>
  <w:num w:numId="10" w16cid:durableId="1750350056">
    <w:abstractNumId w:val="35"/>
  </w:num>
  <w:num w:numId="11" w16cid:durableId="125853670">
    <w:abstractNumId w:val="14"/>
  </w:num>
  <w:num w:numId="12" w16cid:durableId="1287465254">
    <w:abstractNumId w:val="10"/>
  </w:num>
  <w:num w:numId="13" w16cid:durableId="1763598405">
    <w:abstractNumId w:val="16"/>
  </w:num>
  <w:num w:numId="14" w16cid:durableId="68499723">
    <w:abstractNumId w:val="28"/>
  </w:num>
  <w:num w:numId="15" w16cid:durableId="1203636560">
    <w:abstractNumId w:val="14"/>
  </w:num>
  <w:num w:numId="16" w16cid:durableId="797576016">
    <w:abstractNumId w:val="17"/>
  </w:num>
  <w:num w:numId="17" w16cid:durableId="232474147">
    <w:abstractNumId w:val="8"/>
  </w:num>
  <w:num w:numId="18" w16cid:durableId="1836414402">
    <w:abstractNumId w:val="3"/>
  </w:num>
  <w:num w:numId="19" w16cid:durableId="2050379383">
    <w:abstractNumId w:val="2"/>
  </w:num>
  <w:num w:numId="20" w16cid:durableId="687760573">
    <w:abstractNumId w:val="1"/>
  </w:num>
  <w:num w:numId="21" w16cid:durableId="2067752107">
    <w:abstractNumId w:val="0"/>
  </w:num>
  <w:num w:numId="22" w16cid:durableId="623316038">
    <w:abstractNumId w:val="9"/>
  </w:num>
  <w:num w:numId="23" w16cid:durableId="13194861">
    <w:abstractNumId w:val="7"/>
  </w:num>
  <w:num w:numId="24" w16cid:durableId="1593200182">
    <w:abstractNumId w:val="6"/>
  </w:num>
  <w:num w:numId="25" w16cid:durableId="1009059299">
    <w:abstractNumId w:val="5"/>
  </w:num>
  <w:num w:numId="26" w16cid:durableId="1024752445">
    <w:abstractNumId w:val="4"/>
  </w:num>
  <w:num w:numId="27" w16cid:durableId="27147581">
    <w:abstractNumId w:val="39"/>
  </w:num>
  <w:num w:numId="28" w16cid:durableId="1518543930">
    <w:abstractNumId w:val="27"/>
  </w:num>
  <w:num w:numId="29" w16cid:durableId="114905441">
    <w:abstractNumId w:val="42"/>
  </w:num>
  <w:num w:numId="30" w16cid:durableId="1686469503">
    <w:abstractNumId w:val="38"/>
  </w:num>
  <w:num w:numId="31" w16cid:durableId="2084521352">
    <w:abstractNumId w:val="20"/>
  </w:num>
  <w:num w:numId="32" w16cid:durableId="288438345">
    <w:abstractNumId w:val="11"/>
  </w:num>
  <w:num w:numId="33" w16cid:durableId="1109662666">
    <w:abstractNumId w:val="33"/>
  </w:num>
  <w:num w:numId="34" w16cid:durableId="556554640">
    <w:abstractNumId w:val="21"/>
  </w:num>
  <w:num w:numId="35" w16cid:durableId="192233514">
    <w:abstractNumId w:val="18"/>
  </w:num>
  <w:num w:numId="36" w16cid:durableId="144392724">
    <w:abstractNumId w:val="23"/>
  </w:num>
  <w:num w:numId="37" w16cid:durableId="1872061654">
    <w:abstractNumId w:val="29"/>
  </w:num>
  <w:num w:numId="38" w16cid:durableId="1041127369">
    <w:abstractNumId w:val="25"/>
  </w:num>
  <w:num w:numId="39" w16cid:durableId="1500002109">
    <w:abstractNumId w:val="13"/>
  </w:num>
  <w:num w:numId="40" w16cid:durableId="819620590">
    <w:abstractNumId w:val="32"/>
  </w:num>
  <w:num w:numId="41" w16cid:durableId="2092117926">
    <w:abstractNumId w:val="31"/>
  </w:num>
  <w:num w:numId="42" w16cid:durableId="1693610081">
    <w:abstractNumId w:val="22"/>
  </w:num>
  <w:num w:numId="43" w16cid:durableId="827018020">
    <w:abstractNumId w:val="40"/>
  </w:num>
  <w:num w:numId="44" w16cid:durableId="956062950">
    <w:abstractNumId w:val="12"/>
  </w:num>
  <w:num w:numId="45" w16cid:durableId="354574832">
    <w:abstractNumId w:val="30"/>
  </w:num>
  <w:num w:numId="46" w16cid:durableId="1378819361">
    <w:abstractNumId w:val="15"/>
  </w:num>
  <w:num w:numId="47" w16cid:durableId="887179638">
    <w:abstractNumId w:val="26"/>
  </w:num>
  <w:num w:numId="48" w16cid:durableId="1167944116">
    <w:abstractNumId w:val="43"/>
  </w:num>
  <w:num w:numId="49" w16cid:durableId="768812210">
    <w:abstractNumId w:val="36"/>
  </w:num>
  <w:num w:numId="50" w16cid:durableId="1991671156">
    <w:abstractNumId w:val="37"/>
  </w:num>
  <w:num w:numId="51" w16cid:durableId="820511211">
    <w:abstractNumId w:val="45"/>
  </w:num>
  <w:num w:numId="52" w16cid:durableId="1180193623">
    <w:abstractNumId w:val="44"/>
  </w:num>
  <w:num w:numId="53" w16cid:durableId="1963808800">
    <w:abstractNumId w:val="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7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1" w:alternateStyleNames="0"/>
  <w:trackRevisions/>
  <w:documentProtection w:formatting="1" w:enforcement="1"/>
  <w:styleLockTheme/>
  <w:styleLockQFSet/>
  <w:defaultTabStop w:val="170"/>
  <w:hyphenationZone w:val="425"/>
  <w:drawingGridHorizontalSpacing w:val="187"/>
  <w:displayHorizontalDrawingGridEvery w:val="0"/>
  <w:displayVerticalDrawingGridEvery w:val="0"/>
  <w:noPunctuationKerning/>
  <w:characterSpacingControl w:val="doNotCompress"/>
  <w:footnotePr>
    <w:numRestart w:val="eachSec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B53C0"/>
    <w:rsid w:val="004A16B7"/>
    <w:rsid w:val="004B53C0"/>
    <w:rsid w:val="00981340"/>
    <w:rsid w:val="00A640FF"/>
    <w:rsid w:val="00AA7266"/>
    <w:rsid w:val="00DB735B"/>
    <w:rsid w:val="00E22880"/>
    <w:rsid w:val="00FC387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97A9B43"/>
  <w15:docId w15:val="{9AE1E145-6E63-4FB0-9B5B-FCCEE21C71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" w:eastAsia="Times New Roman" w:hAnsi="Times" w:cs="Times New Roman"/>
        <w:sz w:val="24"/>
        <w:szCs w:val="24"/>
        <w:lang w:val="pl-PL" w:eastAsia="pl-PL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locked="1" w:semiHidden="1" w:unhideWhenUsed="1" w:qFormat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/>
    <w:lsdException w:name="List 2" w:semiHidden="1" w:unhideWhenUsed="1"/>
    <w:lsdException w:name="List 3" w:semiHidden="1" w:unhideWhenUsed="1"/>
    <w:lsdException w:name="List 4" w:semiHidden="1"/>
    <w:lsdException w:name="List 5" w:semiHidden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/>
    <w:lsdException w:name="Salutation" w:semiHidden="1"/>
    <w:lsdException w:name="Date" w:semiHidden="1"/>
    <w:lsdException w:name="Body Text First Indent" w:semiHidden="1"/>
    <w:lsdException w:name="Body Text First Indent 2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0" w:unhideWhenUsed="1"/>
    <w:lsdException w:name="HTML Bottom of Form" w:semiHidden="1" w:uiPriority="0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0" w:unhideWhenUsed="1"/>
    <w:lsdException w:name="annotation subject" w:semiHidden="1" w:uiPriority="0" w:unhideWhenUsed="1"/>
    <w:lsdException w:name="No List" w:semiHidden="1" w:unhideWhenUsed="1"/>
    <w:lsdException w:name="Outline List 1" w:locked="1" w:semiHidden="1" w:uiPriority="0" w:unhideWhenUsed="1"/>
    <w:lsdException w:name="Outline List 2" w:locked="1" w:semiHidden="1" w:uiPriority="0" w:unhideWhenUsed="1"/>
    <w:lsdException w:name="Outline List 3" w:semiHidden="1" w:uiPriority="0" w:unhideWhenUsed="1"/>
    <w:lsdException w:name="Table Simple 1" w:locked="1" w:semiHidden="1" w:uiPriority="0" w:unhideWhenUsed="1"/>
    <w:lsdException w:name="Table Simple 2" w:locked="1" w:semiHidden="1" w:uiPriority="0" w:unhideWhenUsed="1"/>
    <w:lsdException w:name="Table Simple 3" w:locked="1" w:semiHidden="1" w:uiPriority="0" w:unhideWhenUsed="1"/>
    <w:lsdException w:name="Table Classic 1" w:locked="1" w:semiHidden="1" w:uiPriority="0" w:unhideWhenUsed="1"/>
    <w:lsdException w:name="Table Classic 2" w:locked="1" w:semiHidden="1" w:uiPriority="0" w:unhideWhenUsed="1"/>
    <w:lsdException w:name="Table Classic 3" w:locked="1" w:semiHidden="1" w:uiPriority="0" w:unhideWhenUsed="1"/>
    <w:lsdException w:name="Table Classic 4" w:locked="1" w:semiHidden="1" w:uiPriority="0" w:unhideWhenUsed="1"/>
    <w:lsdException w:name="Table Colorful 1" w:locked="1" w:semiHidden="1" w:uiPriority="0" w:unhideWhenUsed="1"/>
    <w:lsdException w:name="Table Colorful 2" w:locked="1" w:semiHidden="1" w:uiPriority="0" w:unhideWhenUsed="1"/>
    <w:lsdException w:name="Table Colorful 3" w:locked="1" w:semiHidden="1" w:uiPriority="0" w:unhideWhenUsed="1"/>
    <w:lsdException w:name="Table Columns 1" w:locked="1" w:semiHidden="1" w:uiPriority="0" w:unhideWhenUsed="1"/>
    <w:lsdException w:name="Table Columns 2" w:locked="1" w:semiHidden="1" w:uiPriority="0" w:unhideWhenUsed="1"/>
    <w:lsdException w:name="Table Columns 3" w:locked="1" w:semiHidden="1" w:uiPriority="0" w:unhideWhenUsed="1"/>
    <w:lsdException w:name="Table Columns 4" w:locked="1" w:semiHidden="1" w:uiPriority="0" w:unhideWhenUsed="1"/>
    <w:lsdException w:name="Table Columns 5" w:locked="1" w:semiHidden="1" w:uiPriority="0" w:unhideWhenUsed="1"/>
    <w:lsdException w:name="Table Grid 1" w:locked="1" w:semiHidden="1" w:uiPriority="0" w:unhideWhenUsed="1"/>
    <w:lsdException w:name="Table Grid 2" w:locked="1" w:semiHidden="1" w:uiPriority="0" w:unhideWhenUsed="1"/>
    <w:lsdException w:name="Table Grid 3" w:locked="1" w:semiHidden="1" w:uiPriority="0" w:unhideWhenUsed="1"/>
    <w:lsdException w:name="Table Grid 4" w:locked="1" w:semiHidden="1" w:uiPriority="0" w:unhideWhenUsed="1"/>
    <w:lsdException w:name="Table Grid 5" w:locked="1" w:semiHidden="1" w:uiPriority="0" w:unhideWhenUsed="1"/>
    <w:lsdException w:name="Table Grid 6" w:locked="1" w:semiHidden="1" w:uiPriority="0" w:unhideWhenUsed="1"/>
    <w:lsdException w:name="Table Grid 7" w:locked="1" w:semiHidden="1" w:uiPriority="0" w:unhideWhenUsed="1"/>
    <w:lsdException w:name="Table Grid 8" w:locked="1" w:semiHidden="1" w:uiPriority="0" w:unhideWhenUsed="1"/>
    <w:lsdException w:name="Table List 1" w:locked="1" w:semiHidden="1" w:uiPriority="0" w:unhideWhenUsed="1"/>
    <w:lsdException w:name="Table List 2" w:locked="1" w:semiHidden="1" w:uiPriority="0" w:unhideWhenUsed="1"/>
    <w:lsdException w:name="Table List 3" w:locked="1" w:semiHidden="1" w:uiPriority="0" w:unhideWhenUsed="1"/>
    <w:lsdException w:name="Table List 4" w:locked="1" w:semiHidden="1" w:uiPriority="0" w:unhideWhenUsed="1"/>
    <w:lsdException w:name="Table List 5" w:locked="1" w:semiHidden="1" w:uiPriority="0" w:unhideWhenUsed="1"/>
    <w:lsdException w:name="Table List 6" w:locked="1" w:semiHidden="1" w:uiPriority="0" w:unhideWhenUsed="1"/>
    <w:lsdException w:name="Table List 7" w:locked="1" w:semiHidden="1" w:uiPriority="0" w:unhideWhenUsed="1"/>
    <w:lsdException w:name="Table List 8" w:locked="1" w:semiHidden="1" w:uiPriority="0" w:unhideWhenUsed="1"/>
    <w:lsdException w:name="Table 3D effects 1" w:locked="1" w:semiHidden="1" w:uiPriority="0" w:unhideWhenUsed="1"/>
    <w:lsdException w:name="Table 3D effects 2" w:locked="1" w:semiHidden="1" w:uiPriority="0" w:unhideWhenUsed="1"/>
    <w:lsdException w:name="Table 3D effects 3" w:locked="1" w:semiHidden="1" w:uiPriority="0" w:unhideWhenUsed="1"/>
    <w:lsdException w:name="Table Contemporary" w:locked="1" w:semiHidden="1" w:uiPriority="0" w:unhideWhenUsed="1"/>
    <w:lsdException w:name="Table Elegant" w:locked="1" w:semiHidden="1" w:uiPriority="0" w:unhideWhenUsed="1"/>
    <w:lsdException w:name="Table Professional" w:locked="1" w:semiHidden="1" w:uiPriority="0" w:unhideWhenUsed="1"/>
    <w:lsdException w:name="Table Subtle 1" w:locked="1" w:semiHidden="1" w:uiPriority="0" w:unhideWhenUsed="1"/>
    <w:lsdException w:name="Table Subtle 2" w:locked="1" w:semiHidden="1" w:uiPriority="0" w:unhideWhenUsed="1"/>
    <w:lsdException w:name="Table Web 1" w:locked="1" w:semiHidden="1" w:uiPriority="0" w:unhideWhenUsed="1"/>
    <w:lsdException w:name="Table Web 2" w:locked="1" w:semiHidden="1" w:uiPriority="0" w:unhideWhenUsed="1"/>
    <w:lsdException w:name="Table Web 3" w:locked="1" w:semiHidden="1" w:uiPriority="0" w:unhideWhenUsed="1"/>
    <w:lsdException w:name="Balloon Text" w:semiHidden="1" w:unhideWhenUsed="1"/>
    <w:lsdException w:name="Table Grid" w:locked="1" w:uiPriority="0"/>
    <w:lsdException w:name="Table Theme" w:locked="1" w:semiHidden="1" w:uiPriority="0" w:unhideWhenUsed="1"/>
    <w:lsdException w:name="Placeholder Text" w:semiHidden="1"/>
    <w:lsdException w:name="No Spacing" w:uiPriority="1"/>
    <w:lsdException w:name="Light Shading" w:locked="1" w:uiPriority="60"/>
    <w:lsdException w:name="Light List" w:locked="1" w:uiPriority="61"/>
    <w:lsdException w:name="Light Grid" w:locked="1" w:uiPriority="62"/>
    <w:lsdException w:name="Medium Shading 1" w:locked="1" w:uiPriority="63"/>
    <w:lsdException w:name="Medium Shading 2" w:locked="1" w:uiPriority="64"/>
    <w:lsdException w:name="Medium List 1" w:locked="1" w:uiPriority="65"/>
    <w:lsdException w:name="Medium List 2" w:locked="1" w:uiPriority="66"/>
    <w:lsdException w:name="Medium Grid 1" w:locked="1" w:uiPriority="67"/>
    <w:lsdException w:name="Medium Grid 2" w:locked="1" w:uiPriority="68"/>
    <w:lsdException w:name="Medium Grid 3" w:locked="1" w:uiPriority="69"/>
    <w:lsdException w:name="Dark List" w:locked="1" w:uiPriority="70"/>
    <w:lsdException w:name="Colorful Shading" w:locked="1" w:uiPriority="71"/>
    <w:lsdException w:name="Colorful List" w:locked="1" w:uiPriority="72"/>
    <w:lsdException w:name="Colorful Grid" w:locked="1" w:uiPriority="73"/>
    <w:lsdException w:name="Light Shading Accent 1" w:locked="1" w:uiPriority="60"/>
    <w:lsdException w:name="Light List Accent 1" w:locked="1" w:uiPriority="61"/>
    <w:lsdException w:name="Light Grid Accent 1" w:locked="1" w:uiPriority="62"/>
    <w:lsdException w:name="Medium Shading 1 Accent 1" w:locked="1" w:uiPriority="63"/>
    <w:lsdException w:name="Medium Shading 2 Accent 1" w:locked="1" w:uiPriority="64"/>
    <w:lsdException w:name="Medium List 1 Accent 1" w:locked="1" w:uiPriority="65"/>
    <w:lsdException w:name="Revision" w:semiHidden="1"/>
    <w:lsdException w:name="Quote" w:qFormat="1"/>
    <w:lsdException w:name="Medium List 2 Accent 1" w:locked="1" w:uiPriority="66"/>
    <w:lsdException w:name="Medium Grid 1 Accent 1" w:locked="1" w:uiPriority="67"/>
    <w:lsdException w:name="Medium Grid 2 Accent 1" w:locked="1" w:uiPriority="68"/>
    <w:lsdException w:name="Medium Grid 3 Accent 1" w:locked="1" w:uiPriority="69"/>
    <w:lsdException w:name="Dark List Accent 1" w:locked="1" w:uiPriority="70"/>
    <w:lsdException w:name="Colorful Shading Accent 1" w:locked="1" w:uiPriority="71"/>
    <w:lsdException w:name="Colorful List Accent 1" w:locked="1" w:uiPriority="72"/>
    <w:lsdException w:name="Colorful Grid Accent 1" w:locked="1" w:uiPriority="73"/>
    <w:lsdException w:name="Light Shading Accent 2" w:locked="1" w:uiPriority="60"/>
    <w:lsdException w:name="Light List Accent 2" w:locked="1" w:uiPriority="61"/>
    <w:lsdException w:name="Light Grid Accent 2" w:locked="1" w:uiPriority="62"/>
    <w:lsdException w:name="Medium Shading 1 Accent 2" w:locked="1" w:uiPriority="63"/>
    <w:lsdException w:name="Medium Shading 2 Accent 2" w:locked="1" w:uiPriority="64"/>
    <w:lsdException w:name="Medium List 1 Accent 2" w:locked="1" w:uiPriority="65"/>
    <w:lsdException w:name="Medium List 2 Accent 2" w:locked="1" w:uiPriority="66"/>
    <w:lsdException w:name="Medium Grid 1 Accent 2" w:locked="1" w:uiPriority="67"/>
    <w:lsdException w:name="Medium Grid 2 Accent 2" w:locked="1" w:uiPriority="68"/>
    <w:lsdException w:name="Medium Grid 3 Accent 2" w:locked="1" w:uiPriority="69"/>
    <w:lsdException w:name="Dark List Accent 2" w:locked="1" w:uiPriority="70"/>
    <w:lsdException w:name="Colorful Shading Accent 2" w:locked="1" w:uiPriority="71"/>
    <w:lsdException w:name="Colorful List Accent 2" w:locked="1" w:uiPriority="72"/>
    <w:lsdException w:name="Colorful Grid Accent 2" w:locked="1" w:uiPriority="73"/>
    <w:lsdException w:name="Light Shading Accent 3" w:locked="1" w:uiPriority="60"/>
    <w:lsdException w:name="Light List Accent 3" w:locked="1" w:uiPriority="61"/>
    <w:lsdException w:name="Light Grid Accent 3" w:locked="1" w:uiPriority="62"/>
    <w:lsdException w:name="Medium Shading 1 Accent 3" w:locked="1" w:uiPriority="63"/>
    <w:lsdException w:name="Medium Shading 2 Accent 3" w:locked="1" w:uiPriority="64"/>
    <w:lsdException w:name="Medium List 1 Accent 3" w:locked="1" w:uiPriority="65"/>
    <w:lsdException w:name="Medium List 2 Accent 3" w:locked="1" w:uiPriority="66"/>
    <w:lsdException w:name="Medium Grid 1 Accent 3" w:locked="1" w:uiPriority="67"/>
    <w:lsdException w:name="Medium Grid 2 Accent 3" w:locked="1" w:uiPriority="68"/>
    <w:lsdException w:name="Medium Grid 3 Accent 3" w:locked="1" w:uiPriority="69"/>
    <w:lsdException w:name="Dark List Accent 3" w:locked="1" w:uiPriority="70"/>
    <w:lsdException w:name="Colorful Shading Accent 3" w:locked="1" w:uiPriority="71"/>
    <w:lsdException w:name="Colorful List Accent 3" w:locked="1" w:uiPriority="72"/>
    <w:lsdException w:name="Colorful Grid Accent 3" w:locked="1" w:uiPriority="73"/>
    <w:lsdException w:name="Light Shading Accent 4" w:locked="1" w:uiPriority="60"/>
    <w:lsdException w:name="Light List Accent 4" w:locked="1" w:uiPriority="61"/>
    <w:lsdException w:name="Light Grid Accent 4" w:locked="1" w:uiPriority="62"/>
    <w:lsdException w:name="Medium Shading 1 Accent 4" w:locked="1" w:uiPriority="63"/>
    <w:lsdException w:name="Medium Shading 2 Accent 4" w:locked="1" w:uiPriority="64"/>
    <w:lsdException w:name="Medium List 1 Accent 4" w:locked="1" w:uiPriority="65"/>
    <w:lsdException w:name="Medium List 2 Accent 4" w:locked="1" w:uiPriority="66"/>
    <w:lsdException w:name="Medium Grid 1 Accent 4" w:locked="1" w:uiPriority="67"/>
    <w:lsdException w:name="Medium Grid 2 Accent 4" w:locked="1" w:uiPriority="68"/>
    <w:lsdException w:name="Medium Grid 3 Accent 4" w:locked="1" w:uiPriority="69"/>
    <w:lsdException w:name="Dark List Accent 4" w:locked="1" w:uiPriority="70"/>
    <w:lsdException w:name="Colorful Shading Accent 4" w:locked="1" w:uiPriority="71"/>
    <w:lsdException w:name="Colorful List Accent 4" w:locked="1" w:uiPriority="72"/>
    <w:lsdException w:name="Colorful Grid Accent 4" w:locked="1" w:uiPriority="73"/>
    <w:lsdException w:name="Light Shading Accent 5" w:locked="1" w:uiPriority="60"/>
    <w:lsdException w:name="Light List Accent 5" w:locked="1" w:uiPriority="61"/>
    <w:lsdException w:name="Light Grid Accent 5" w:locked="1" w:uiPriority="62"/>
    <w:lsdException w:name="Medium Shading 1 Accent 5" w:locked="1" w:uiPriority="63"/>
    <w:lsdException w:name="Medium Shading 2 Accent 5" w:locked="1" w:uiPriority="64"/>
    <w:lsdException w:name="Medium List 1 Accent 5" w:locked="1" w:uiPriority="65"/>
    <w:lsdException w:name="Medium List 2 Accent 5" w:locked="1" w:uiPriority="66"/>
    <w:lsdException w:name="Medium Grid 1 Accent 5" w:locked="1" w:uiPriority="67"/>
    <w:lsdException w:name="Medium Grid 2 Accent 5" w:locked="1" w:uiPriority="68"/>
    <w:lsdException w:name="Medium Grid 3 Accent 5" w:locked="1" w:uiPriority="69"/>
    <w:lsdException w:name="Dark List Accent 5" w:locked="1" w:uiPriority="70"/>
    <w:lsdException w:name="Colorful Shading Accent 5" w:locked="1" w:uiPriority="71"/>
    <w:lsdException w:name="Colorful List Accent 5" w:locked="1" w:uiPriority="72"/>
    <w:lsdException w:name="Colorful Grid Accent 5" w:locked="1" w:uiPriority="73"/>
    <w:lsdException w:name="Light Shading Accent 6" w:locked="1" w:uiPriority="60"/>
    <w:lsdException w:name="Light List Accent 6" w:locked="1" w:uiPriority="61"/>
    <w:lsdException w:name="Light Grid Accent 6" w:locked="1" w:uiPriority="62"/>
    <w:lsdException w:name="Medium Shading 1 Accent 6" w:locked="1" w:uiPriority="63"/>
    <w:lsdException w:name="Medium Shading 2 Accent 6" w:locked="1" w:uiPriority="64"/>
    <w:lsdException w:name="Medium List 1 Accent 6" w:locked="1" w:uiPriority="65"/>
    <w:lsdException w:name="Medium List 2 Accent 6" w:locked="1" w:uiPriority="66"/>
    <w:lsdException w:name="Medium Grid 1 Accent 6" w:locked="1" w:uiPriority="67"/>
    <w:lsdException w:name="Medium Grid 2 Accent 6" w:locked="1" w:uiPriority="68"/>
    <w:lsdException w:name="Medium Grid 3 Accent 6" w:locked="1" w:uiPriority="69"/>
    <w:lsdException w:name="Dark List Accent 6" w:locked="1" w:uiPriority="70"/>
    <w:lsdException w:name="Colorful Shading Accent 6" w:locked="1" w:uiPriority="71"/>
    <w:lsdException w:name="Colorful List Accent 6" w:locked="1" w:uiPriority="72"/>
    <w:lsdException w:name="Colorful Grid Accent 6" w:locked="1" w:uiPriority="73"/>
    <w:lsdException w:name="Bibliography" w:semiHidden="1" w:unhideWhenUsed="1"/>
    <w:lsdException w:name="TOC Heading" w:semiHidden="1" w:unhideWhenUsed="1" w:qFormat="1"/>
  </w:latentStyles>
  <w:style w:type="paragraph" w:default="1" w:styleId="Normalny">
    <w:name w:val="Normal"/>
    <w:qFormat/>
    <w:rsid w:val="0096634E"/>
    <w:pPr>
      <w:widowControl w:val="0"/>
      <w:autoSpaceDE w:val="0"/>
      <w:autoSpaceDN w:val="0"/>
      <w:adjustRightInd w:val="0"/>
      <w:jc w:val="both"/>
    </w:pPr>
    <w:rPr>
      <w:rFonts w:ascii="Times New Roman" w:eastAsiaTheme="minorEastAsia" w:hAnsi="Times New Roman" w:cs="Arial"/>
      <w:szCs w:val="20"/>
    </w:rPr>
  </w:style>
  <w:style w:type="paragraph" w:styleId="Nagwek1">
    <w:name w:val="heading 1"/>
    <w:basedOn w:val="Normalny"/>
    <w:next w:val="Normalny"/>
    <w:link w:val="Nagwek1Znak"/>
    <w:uiPriority w:val="99"/>
    <w:semiHidden/>
    <w:rsid w:val="001E1E73"/>
    <w:pPr>
      <w:keepNext/>
      <w:keepLines/>
      <w:suppressAutoHyphens/>
      <w:autoSpaceDE/>
      <w:autoSpaceDN/>
      <w:adjustRightInd/>
      <w:spacing w:before="480"/>
      <w:jc w:val="left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kern w:val="1"/>
      <w:sz w:val="28"/>
      <w:szCs w:val="28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ZLITwPKTzmlitwpktartykuempunktem">
    <w:name w:val="Z/LIT_w_PKT – zm. lit. w pkt artykułem (punktem)"/>
    <w:basedOn w:val="LITlitera"/>
    <w:uiPriority w:val="32"/>
    <w:qFormat/>
    <w:rsid w:val="006A748A"/>
    <w:pPr>
      <w:ind w:left="1497"/>
    </w:pPr>
  </w:style>
  <w:style w:type="paragraph" w:customStyle="1" w:styleId="ZTIRwPKTzmtirwpktartykuempunktem">
    <w:name w:val="Z/TIR_w_PKT – zm. tir. w pkt artykułem (punktem)"/>
    <w:basedOn w:val="TIRtiret"/>
    <w:uiPriority w:val="33"/>
    <w:qFormat/>
    <w:rsid w:val="006A748A"/>
    <w:pPr>
      <w:ind w:left="1894"/>
    </w:pPr>
  </w:style>
  <w:style w:type="paragraph" w:customStyle="1" w:styleId="ZCZWSPLITwPKTzmczciwsplitwpktartykuempunktem">
    <w:name w:val="Z/CZ_WSP_LIT_w_PKT – zm. części wsp. lit. w pkt artykułem (punktem)"/>
    <w:basedOn w:val="CZWSPLITczwsplnaliter"/>
    <w:next w:val="ZARTzmartartykuempunktem"/>
    <w:uiPriority w:val="35"/>
    <w:qFormat/>
    <w:rsid w:val="006A748A"/>
    <w:pPr>
      <w:ind w:left="1021"/>
    </w:pPr>
  </w:style>
  <w:style w:type="paragraph" w:customStyle="1" w:styleId="2TIRpodwjnytiret">
    <w:name w:val="2TIR – podwójny tiret"/>
    <w:basedOn w:val="TIRtiret"/>
    <w:uiPriority w:val="73"/>
    <w:qFormat/>
    <w:rsid w:val="006A748A"/>
    <w:pPr>
      <w:ind w:left="1780"/>
    </w:pPr>
  </w:style>
  <w:style w:type="character" w:styleId="Odwoanieprzypisudolnego">
    <w:name w:val="footnote reference"/>
    <w:uiPriority w:val="99"/>
    <w:rsid w:val="004C3F97"/>
    <w:rPr>
      <w:rFonts w:cs="Times New Roman"/>
      <w:vertAlign w:val="superscript"/>
    </w:rPr>
  </w:style>
  <w:style w:type="paragraph" w:styleId="Nagwek">
    <w:name w:val="header"/>
    <w:basedOn w:val="Normalny"/>
    <w:link w:val="NagwekZnak"/>
    <w:uiPriority w:val="99"/>
    <w:semiHidden/>
    <w:rsid w:val="004C3F97"/>
    <w:pPr>
      <w:tabs>
        <w:tab w:val="center" w:pos="4536"/>
        <w:tab w:val="right" w:pos="9072"/>
      </w:tabs>
      <w:suppressAutoHyphens/>
      <w:autoSpaceDE/>
      <w:autoSpaceDN/>
      <w:adjustRightInd/>
      <w:jc w:val="left"/>
    </w:pPr>
    <w:rPr>
      <w:rFonts w:ascii="Times" w:eastAsia="Times New Roman" w:hAnsi="Times" w:cs="Times New Roman"/>
      <w:kern w:val="1"/>
      <w:szCs w:val="24"/>
      <w:lang w:eastAsia="ar-SA"/>
    </w:rPr>
  </w:style>
  <w:style w:type="character" w:customStyle="1" w:styleId="NagwekZnak">
    <w:name w:val="Nagłówek Znak"/>
    <w:link w:val="Nagwek"/>
    <w:uiPriority w:val="99"/>
    <w:semiHidden/>
    <w:rsid w:val="00060076"/>
    <w:rPr>
      <w:rFonts w:eastAsiaTheme="minorEastAsia" w:cs="Arial"/>
      <w:kern w:val="1"/>
      <w:sz w:val="20"/>
      <w:szCs w:val="20"/>
      <w:lang w:eastAsia="ar-SA"/>
    </w:rPr>
  </w:style>
  <w:style w:type="paragraph" w:styleId="Stopka">
    <w:name w:val="footer"/>
    <w:basedOn w:val="Normalny"/>
    <w:link w:val="StopkaZnak"/>
    <w:uiPriority w:val="99"/>
    <w:semiHidden/>
    <w:rsid w:val="004C3F97"/>
    <w:pPr>
      <w:tabs>
        <w:tab w:val="center" w:pos="4536"/>
        <w:tab w:val="right" w:pos="9072"/>
      </w:tabs>
      <w:suppressAutoHyphens/>
      <w:autoSpaceDE/>
      <w:autoSpaceDN/>
      <w:adjustRightInd/>
      <w:jc w:val="left"/>
    </w:pPr>
    <w:rPr>
      <w:rFonts w:ascii="Times" w:eastAsia="Times New Roman" w:hAnsi="Times" w:cs="Times New Roman"/>
      <w:kern w:val="1"/>
      <w:szCs w:val="24"/>
      <w:lang w:eastAsia="ar-SA"/>
    </w:rPr>
  </w:style>
  <w:style w:type="character" w:customStyle="1" w:styleId="StopkaZnak">
    <w:name w:val="Stopka Znak"/>
    <w:link w:val="Stopka"/>
    <w:uiPriority w:val="99"/>
    <w:semiHidden/>
    <w:rsid w:val="00060076"/>
    <w:rPr>
      <w:rFonts w:eastAsiaTheme="minorEastAsia" w:cs="Arial"/>
      <w:kern w:val="1"/>
      <w:sz w:val="20"/>
      <w:szCs w:val="20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rsid w:val="004C3F97"/>
    <w:pPr>
      <w:suppressAutoHyphens/>
      <w:autoSpaceDE/>
      <w:autoSpaceDN/>
      <w:adjustRightInd/>
      <w:jc w:val="left"/>
    </w:pPr>
    <w:rPr>
      <w:rFonts w:ascii="Tahoma" w:eastAsia="Times New Roman" w:hAnsi="Tahoma" w:cs="Tahoma"/>
      <w:kern w:val="1"/>
      <w:szCs w:val="16"/>
      <w:lang w:eastAsia="ar-SA"/>
    </w:rPr>
  </w:style>
  <w:style w:type="character" w:customStyle="1" w:styleId="TekstdymkaZnak">
    <w:name w:val="Tekst dymka Znak"/>
    <w:link w:val="Tekstdymka"/>
    <w:uiPriority w:val="99"/>
    <w:semiHidden/>
    <w:rsid w:val="004C3F97"/>
    <w:rPr>
      <w:rFonts w:ascii="Tahoma" w:eastAsiaTheme="minorEastAsia" w:hAnsi="Tahoma" w:cs="Tahoma"/>
      <w:kern w:val="1"/>
      <w:sz w:val="16"/>
      <w:szCs w:val="16"/>
      <w:lang w:eastAsia="ar-SA"/>
    </w:rPr>
  </w:style>
  <w:style w:type="paragraph" w:customStyle="1" w:styleId="ARTartustawynprozporzdzenia">
    <w:name w:val="ART(§) – art. ustawy (§ np. rozporządzenia)"/>
    <w:uiPriority w:val="14"/>
    <w:qFormat/>
    <w:rsid w:val="006A748A"/>
    <w:pPr>
      <w:suppressAutoHyphens/>
      <w:autoSpaceDE w:val="0"/>
      <w:autoSpaceDN w:val="0"/>
      <w:adjustRightInd w:val="0"/>
      <w:spacing w:before="120"/>
      <w:ind w:firstLine="510"/>
      <w:jc w:val="both"/>
    </w:pPr>
    <w:rPr>
      <w:rFonts w:eastAsiaTheme="minorEastAsia" w:cs="Arial"/>
      <w:szCs w:val="20"/>
    </w:rPr>
  </w:style>
  <w:style w:type="paragraph" w:customStyle="1" w:styleId="ZCZWSPTIRwPKTzmczciwsptirwpktartykuempunktem">
    <w:name w:val="Z/CZ_WSP_TIR_w_PKT – zm. części wsp. tir. w pkt artykułem (punktem)"/>
    <w:basedOn w:val="CZWSPTIRczwsplnatiret"/>
    <w:next w:val="ZPKTzmpktartykuempunktem"/>
    <w:uiPriority w:val="36"/>
    <w:qFormat/>
    <w:rsid w:val="006A748A"/>
    <w:pPr>
      <w:ind w:left="1497"/>
    </w:pPr>
  </w:style>
  <w:style w:type="paragraph" w:customStyle="1" w:styleId="ZTIRwLITzmtirwlitartykuempunktem">
    <w:name w:val="Z/TIR_w_LIT – zm. tir. w lit. artykułem (punktem)"/>
    <w:basedOn w:val="TIRtiret"/>
    <w:uiPriority w:val="33"/>
    <w:qFormat/>
    <w:rsid w:val="006A748A"/>
  </w:style>
  <w:style w:type="paragraph" w:customStyle="1" w:styleId="ZCZWSPTIRwLITzmczciwsptirwlitartykuempunktem">
    <w:name w:val="Z/CZ_WSP_TIR_w_LIT – zm. części wsp. tir. w lit. artykułem (punktem)"/>
    <w:basedOn w:val="CZWSPTIRczwsplnatiret"/>
    <w:next w:val="ZLITzmlitartykuempunktem"/>
    <w:uiPriority w:val="36"/>
    <w:qFormat/>
    <w:rsid w:val="006A748A"/>
  </w:style>
  <w:style w:type="character" w:customStyle="1" w:styleId="Nagwek1Znak">
    <w:name w:val="Nagłówek 1 Znak"/>
    <w:basedOn w:val="Domylnaczcionkaakapitu"/>
    <w:link w:val="Nagwek1"/>
    <w:uiPriority w:val="99"/>
    <w:semiHidden/>
    <w:rsid w:val="004504C0"/>
    <w:rPr>
      <w:rFonts w:asciiTheme="majorHAnsi" w:eastAsiaTheme="majorEastAsia" w:hAnsiTheme="majorHAnsi" w:cstheme="majorBidi"/>
      <w:b/>
      <w:bCs/>
      <w:color w:val="365F91" w:themeColor="accent1" w:themeShade="BF"/>
      <w:kern w:val="1"/>
      <w:sz w:val="28"/>
      <w:szCs w:val="28"/>
      <w:lang w:eastAsia="ar-SA"/>
    </w:rPr>
  </w:style>
  <w:style w:type="paragraph" w:styleId="Bezodstpw">
    <w:name w:val="No Spacing"/>
    <w:uiPriority w:val="99"/>
    <w:semiHidden/>
    <w:rsid w:val="004C3F97"/>
    <w:pPr>
      <w:widowControl w:val="0"/>
      <w:suppressAutoHyphens/>
    </w:pPr>
    <w:rPr>
      <w:kern w:val="1"/>
      <w:lang w:eastAsia="ar-SA"/>
    </w:rPr>
  </w:style>
  <w:style w:type="paragraph" w:customStyle="1" w:styleId="ZPKTzmpktartykuempunktem">
    <w:name w:val="Z/PKT – zm. pkt artykułem (punktem)"/>
    <w:basedOn w:val="PKTpunkt"/>
    <w:uiPriority w:val="31"/>
    <w:qFormat/>
    <w:rsid w:val="006A748A"/>
    <w:pPr>
      <w:ind w:left="1020"/>
    </w:pPr>
  </w:style>
  <w:style w:type="paragraph" w:customStyle="1" w:styleId="ZARTzmartartykuempunktem">
    <w:name w:val="Z/ART(§) – zm. art. (§) artykułem (punktem)"/>
    <w:basedOn w:val="ARTartustawynprozporzdzenia"/>
    <w:uiPriority w:val="30"/>
    <w:qFormat/>
    <w:rsid w:val="006A748A"/>
    <w:pPr>
      <w:spacing w:before="0"/>
      <w:ind w:left="510"/>
    </w:pPr>
  </w:style>
  <w:style w:type="paragraph" w:customStyle="1" w:styleId="DATAAKTUdatauchwalenialubwydaniaaktu">
    <w:name w:val="DATA_AKTU – data uchwalenia lub wydania aktu"/>
    <w:next w:val="TYTUAKTUprzedmiotregulacjiustawylubrozporzdzenia"/>
    <w:uiPriority w:val="2"/>
    <w:qFormat/>
    <w:rsid w:val="006A748A"/>
    <w:pPr>
      <w:keepNext/>
      <w:suppressAutoHyphens/>
      <w:spacing w:before="120" w:after="120"/>
      <w:jc w:val="center"/>
    </w:pPr>
    <w:rPr>
      <w:rFonts w:eastAsiaTheme="minorEastAsia" w:cs="Arial"/>
      <w:bCs/>
    </w:rPr>
  </w:style>
  <w:style w:type="paragraph" w:customStyle="1" w:styleId="TYTUAKTUprzedmiotregulacjiustawylubrozporzdzenia">
    <w:name w:val="TYTUŁ_AKTU – przedmiot regulacji ustawy lub rozporządzenia"/>
    <w:next w:val="ARTartustawynprozporzdzenia"/>
    <w:uiPriority w:val="3"/>
    <w:qFormat/>
    <w:rsid w:val="006A748A"/>
    <w:pPr>
      <w:keepNext/>
      <w:suppressAutoHyphens/>
      <w:spacing w:before="120" w:after="360"/>
      <w:jc w:val="center"/>
    </w:pPr>
    <w:rPr>
      <w:rFonts w:eastAsiaTheme="minorEastAsia" w:cs="Arial"/>
      <w:b/>
      <w:bCs/>
    </w:rPr>
  </w:style>
  <w:style w:type="paragraph" w:customStyle="1" w:styleId="CZKSIGAoznaczenieiprzedmiotczcilubksigi">
    <w:name w:val="CZĘŚĆ(KSIĘGA) – oznaczenie i przedmiot części lub księgi"/>
    <w:next w:val="ARTartustawynprozporzdzenia"/>
    <w:uiPriority w:val="8"/>
    <w:qFormat/>
    <w:rsid w:val="006A748A"/>
    <w:pPr>
      <w:keepNext/>
      <w:suppressAutoHyphens/>
      <w:spacing w:before="120"/>
      <w:jc w:val="center"/>
    </w:pPr>
    <w:rPr>
      <w:b/>
      <w:bCs/>
      <w:caps/>
      <w:kern w:val="24"/>
    </w:rPr>
  </w:style>
  <w:style w:type="paragraph" w:customStyle="1" w:styleId="NIEARTTEKSTtekstnieartykuowanynppodstprawnarozplubpreambua">
    <w:name w:val="NIEART_TEKST – tekst nieartykułowany (np. podst. prawna rozp. lub preambuła)"/>
    <w:basedOn w:val="ARTartustawynprozporzdzenia"/>
    <w:next w:val="ARTartustawynprozporzdzenia"/>
    <w:uiPriority w:val="7"/>
    <w:qFormat/>
    <w:rsid w:val="006A748A"/>
    <w:rPr>
      <w:bCs/>
    </w:rPr>
  </w:style>
  <w:style w:type="paragraph" w:customStyle="1" w:styleId="OZNRODZAKTUtznustawalubrozporzdzenieiorganwydajcy">
    <w:name w:val="OZN_RODZ_AKTU – tzn. ustawa lub rozporządzenie i organ wydający"/>
    <w:next w:val="DATAAKTUdatauchwalenialubwydaniaaktu"/>
    <w:uiPriority w:val="1"/>
    <w:qFormat/>
    <w:rsid w:val="006A748A"/>
    <w:pPr>
      <w:keepNext/>
      <w:suppressAutoHyphens/>
      <w:spacing w:after="120"/>
      <w:jc w:val="center"/>
    </w:pPr>
    <w:rPr>
      <w:b/>
      <w:bCs/>
      <w:caps/>
      <w:spacing w:val="54"/>
      <w:kern w:val="24"/>
    </w:rPr>
  </w:style>
  <w:style w:type="paragraph" w:customStyle="1" w:styleId="USTustnpkodeksu">
    <w:name w:val="UST(§) – ust. (§ np. kodeksu)"/>
    <w:basedOn w:val="ARTartustawynprozporzdzenia"/>
    <w:uiPriority w:val="12"/>
    <w:qFormat/>
    <w:rsid w:val="006A748A"/>
    <w:pPr>
      <w:spacing w:before="0"/>
    </w:pPr>
    <w:rPr>
      <w:bCs/>
    </w:rPr>
  </w:style>
  <w:style w:type="paragraph" w:customStyle="1" w:styleId="PKTpunkt">
    <w:name w:val="PKT – punkt"/>
    <w:uiPriority w:val="16"/>
    <w:qFormat/>
    <w:rsid w:val="005147E8"/>
    <w:pPr>
      <w:ind w:left="510" w:hanging="510"/>
      <w:jc w:val="both"/>
    </w:pPr>
    <w:rPr>
      <w:rFonts w:eastAsiaTheme="minorEastAsia" w:cs="Arial"/>
      <w:bCs/>
      <w:szCs w:val="20"/>
    </w:rPr>
  </w:style>
  <w:style w:type="paragraph" w:customStyle="1" w:styleId="CZWSPPKTczwsplnapunktw">
    <w:name w:val="CZ_WSP_PKT – część wspólna punktów"/>
    <w:basedOn w:val="PKTpunkt"/>
    <w:next w:val="USTustnpkodeksu"/>
    <w:uiPriority w:val="16"/>
    <w:qFormat/>
    <w:rsid w:val="006A748A"/>
    <w:pPr>
      <w:ind w:left="0" w:firstLine="0"/>
    </w:pPr>
  </w:style>
  <w:style w:type="paragraph" w:customStyle="1" w:styleId="LITlitera">
    <w:name w:val="LIT – litera"/>
    <w:basedOn w:val="PKTpunkt"/>
    <w:uiPriority w:val="17"/>
    <w:qFormat/>
    <w:rsid w:val="005147E8"/>
    <w:pPr>
      <w:ind w:left="986" w:hanging="476"/>
    </w:pPr>
  </w:style>
  <w:style w:type="paragraph" w:customStyle="1" w:styleId="CZWSPLITczwsplnaliter">
    <w:name w:val="CZ_WSP_LIT – część wspólna liter"/>
    <w:basedOn w:val="LITlitera"/>
    <w:next w:val="USTustnpkodeksu"/>
    <w:uiPriority w:val="17"/>
    <w:qFormat/>
    <w:rsid w:val="006A748A"/>
    <w:pPr>
      <w:ind w:left="510" w:firstLine="0"/>
    </w:pPr>
    <w:rPr>
      <w:szCs w:val="24"/>
    </w:rPr>
  </w:style>
  <w:style w:type="paragraph" w:customStyle="1" w:styleId="TIRtiret">
    <w:name w:val="TIR – tiret"/>
    <w:basedOn w:val="LITlitera"/>
    <w:uiPriority w:val="15"/>
    <w:qFormat/>
    <w:rsid w:val="005147E8"/>
    <w:pPr>
      <w:ind w:left="1384" w:hanging="397"/>
    </w:pPr>
  </w:style>
  <w:style w:type="paragraph" w:customStyle="1" w:styleId="CZWSPTIRczwsplnatiret">
    <w:name w:val="CZ_WSP_TIR – część wspólna tiret"/>
    <w:basedOn w:val="TIRtiret"/>
    <w:next w:val="USTustnpkodeksu"/>
    <w:uiPriority w:val="17"/>
    <w:qFormat/>
    <w:rsid w:val="006A748A"/>
    <w:pPr>
      <w:ind w:left="987" w:firstLine="0"/>
    </w:pPr>
  </w:style>
  <w:style w:type="paragraph" w:customStyle="1" w:styleId="CYTcytatnpprzysigi">
    <w:name w:val="CYT – cytat np. przysięgi"/>
    <w:basedOn w:val="USTustnpkodeksu"/>
    <w:next w:val="USTustnpkodeksu"/>
    <w:uiPriority w:val="18"/>
    <w:qFormat/>
    <w:rsid w:val="006A748A"/>
    <w:pPr>
      <w:ind w:left="510" w:right="510" w:firstLine="0"/>
      <w:mirrorIndents/>
    </w:pPr>
  </w:style>
  <w:style w:type="paragraph" w:customStyle="1" w:styleId="ROZDZODDZPRZEDMprzedmiotregulacjirozdziauluboddziau">
    <w:name w:val="ROZDZ(ODDZ)_PRZEDM – przedmiot regulacji rozdziału lub oddziału"/>
    <w:next w:val="ARTartustawynprozporzdzenia"/>
    <w:uiPriority w:val="10"/>
    <w:qFormat/>
    <w:rsid w:val="006A748A"/>
    <w:pPr>
      <w:keepNext/>
      <w:suppressAutoHyphens/>
      <w:spacing w:before="120"/>
      <w:jc w:val="center"/>
    </w:pPr>
    <w:rPr>
      <w:rFonts w:eastAsiaTheme="minorEastAsia"/>
      <w:b/>
      <w:bCs/>
    </w:rPr>
  </w:style>
  <w:style w:type="paragraph" w:customStyle="1" w:styleId="ZLITzmlitartykuempunktem">
    <w:name w:val="Z/LIT – zm. lit. artykułem (punktem)"/>
    <w:basedOn w:val="LITlitera"/>
    <w:uiPriority w:val="32"/>
    <w:qFormat/>
    <w:rsid w:val="006A748A"/>
  </w:style>
  <w:style w:type="paragraph" w:customStyle="1" w:styleId="ZLITCZWSPTIRwLITzmczciwsptirwlitliter">
    <w:name w:val="Z_LIT/CZ_WSP_TIR_w_LIT – zm. części wsp. tir. w lit. literą"/>
    <w:basedOn w:val="CZWSPTIRczwsplnatiret"/>
    <w:next w:val="LITlitera"/>
    <w:uiPriority w:val="51"/>
    <w:qFormat/>
    <w:rsid w:val="006A748A"/>
    <w:pPr>
      <w:ind w:left="1463"/>
    </w:pPr>
  </w:style>
  <w:style w:type="paragraph" w:customStyle="1" w:styleId="ZLITTIRwLITzmtirwlitliter">
    <w:name w:val="Z_LIT/TIR_w_LIT – zm. tir. w lit. literą"/>
    <w:basedOn w:val="TIRtiret"/>
    <w:uiPriority w:val="49"/>
    <w:qFormat/>
    <w:rsid w:val="006A748A"/>
    <w:pPr>
      <w:ind w:left="1860"/>
    </w:pPr>
  </w:style>
  <w:style w:type="paragraph" w:customStyle="1" w:styleId="TYTDZOZNoznaczenietytuulubdziau">
    <w:name w:val="TYT(DZ)_OZN – oznaczenie tytułu lub działu"/>
    <w:next w:val="Normalny"/>
    <w:uiPriority w:val="9"/>
    <w:qFormat/>
    <w:rsid w:val="006A748A"/>
    <w:pPr>
      <w:keepNext/>
      <w:spacing w:before="120"/>
      <w:jc w:val="center"/>
    </w:pPr>
    <w:rPr>
      <w:rFonts w:eastAsiaTheme="minorEastAsia" w:cs="Arial"/>
      <w:bCs/>
      <w:caps/>
      <w:kern w:val="24"/>
    </w:rPr>
  </w:style>
  <w:style w:type="paragraph" w:customStyle="1" w:styleId="ZWMATFIZCHEMzmwzorumatfizlubchemartykuempunktem">
    <w:name w:val="Z/W_MAT(FIZ|CHEM) – zm. wzoru mat. (fiz. lub chem.) artykułem (punktem)"/>
    <w:basedOn w:val="WMATFIZCHEMwzrmatfizlubchem"/>
    <w:uiPriority w:val="38"/>
    <w:qFormat/>
    <w:rsid w:val="001270A2"/>
    <w:pPr>
      <w:ind w:left="510"/>
    </w:pPr>
  </w:style>
  <w:style w:type="paragraph" w:customStyle="1" w:styleId="ZTYTDZOZNzmozntytuudziauartykuempunktem">
    <w:name w:val="Z/TYT(DZ)_OZN – zm. ozn. tytułu (działu) artykułem (punktem)"/>
    <w:basedOn w:val="TYTDZOZNoznaczenietytuulubdziau"/>
    <w:next w:val="ZTYTDZPRZEDMzmprzedmtytuulubdziauartykuempunktem"/>
    <w:uiPriority w:val="28"/>
    <w:qFormat/>
    <w:rsid w:val="006A748A"/>
    <w:pPr>
      <w:spacing w:before="0"/>
      <w:ind w:left="510"/>
    </w:pPr>
  </w:style>
  <w:style w:type="paragraph" w:customStyle="1" w:styleId="ZTYTDZPRZEDMzmprzedmtytuulubdziauartykuempunktem">
    <w:name w:val="Z/TYT(DZ)_PRZEDM – zm. przedm. tytułu lub działu artykułem (punktem)"/>
    <w:next w:val="ZARTzmartartykuempunktem"/>
    <w:uiPriority w:val="28"/>
    <w:qFormat/>
    <w:rsid w:val="006A748A"/>
    <w:pPr>
      <w:keepNext/>
      <w:suppressAutoHyphens/>
      <w:ind w:left="510"/>
      <w:jc w:val="center"/>
    </w:pPr>
    <w:rPr>
      <w:szCs w:val="26"/>
    </w:rPr>
  </w:style>
  <w:style w:type="paragraph" w:customStyle="1" w:styleId="ZTIRzmtirartykuempunktem">
    <w:name w:val="Z/TIR – zm. tir. artykułem (punktem)"/>
    <w:basedOn w:val="TIRtiret"/>
    <w:next w:val="PKTpunkt"/>
    <w:uiPriority w:val="33"/>
    <w:qFormat/>
    <w:rsid w:val="006A748A"/>
    <w:pPr>
      <w:ind w:left="907"/>
    </w:pPr>
  </w:style>
  <w:style w:type="paragraph" w:customStyle="1" w:styleId="ZCZWSPPKTzmczciwsppktartykuempunktem">
    <w:name w:val="Z/CZ_WSP_PKT – zm. części wsp. pkt artykułem (punktem)"/>
    <w:basedOn w:val="CZWSPPKTczwsplnapunktw"/>
    <w:next w:val="ZARTzmartartykuempunktem"/>
    <w:uiPriority w:val="34"/>
    <w:qFormat/>
    <w:rsid w:val="006A748A"/>
    <w:pPr>
      <w:ind w:left="510"/>
    </w:pPr>
  </w:style>
  <w:style w:type="paragraph" w:customStyle="1" w:styleId="ZZLITzmianazmlit">
    <w:name w:val="ZZ/LIT – zmiana zm. lit."/>
    <w:basedOn w:val="ZZPKTzmianazmpkt"/>
    <w:uiPriority w:val="67"/>
    <w:qFormat/>
    <w:rsid w:val="006A748A"/>
    <w:pPr>
      <w:ind w:left="2370" w:hanging="476"/>
    </w:pPr>
  </w:style>
  <w:style w:type="paragraph" w:customStyle="1" w:styleId="ZZTIRzmianazmtir">
    <w:name w:val="ZZ/TIR – zmiana zm. tir."/>
    <w:basedOn w:val="ZZLITzmianazmlit"/>
    <w:uiPriority w:val="67"/>
    <w:qFormat/>
    <w:rsid w:val="006A748A"/>
    <w:pPr>
      <w:ind w:left="2291" w:hanging="397"/>
    </w:pPr>
  </w:style>
  <w:style w:type="paragraph" w:customStyle="1" w:styleId="ZROZDZODDZOZNzmoznrozdzoddzartykuempunktem">
    <w:name w:val="Z/ROZDZ(ODDZ)_OZN – zm. ozn. rozdz. (oddz.) artykułem (punktem)"/>
    <w:next w:val="ZROZDZODDZPRZEDMzmprzedmrozdzoddzartykuempunktem"/>
    <w:uiPriority w:val="29"/>
    <w:qFormat/>
    <w:rsid w:val="006A748A"/>
    <w:pPr>
      <w:keepNext/>
      <w:suppressAutoHyphens/>
      <w:ind w:left="510"/>
      <w:jc w:val="center"/>
    </w:pPr>
    <w:rPr>
      <w:rFonts w:eastAsiaTheme="minorEastAsia" w:cs="Arial"/>
      <w:bCs/>
      <w:kern w:val="24"/>
    </w:rPr>
  </w:style>
  <w:style w:type="paragraph" w:customStyle="1" w:styleId="ZLITUSTzmustliter">
    <w:name w:val="Z_LIT/UST(§) – zm. ust. (§) literą"/>
    <w:basedOn w:val="USTustnpkodeksu"/>
    <w:uiPriority w:val="46"/>
    <w:qFormat/>
    <w:rsid w:val="006A748A"/>
    <w:pPr>
      <w:ind w:left="987"/>
    </w:pPr>
  </w:style>
  <w:style w:type="paragraph" w:customStyle="1" w:styleId="ZLITPKTzmpktliter">
    <w:name w:val="Z_LIT/PKT – zm. pkt literą"/>
    <w:basedOn w:val="PKTpunkt"/>
    <w:uiPriority w:val="47"/>
    <w:qFormat/>
    <w:rsid w:val="006A748A"/>
    <w:pPr>
      <w:ind w:left="1497"/>
    </w:pPr>
  </w:style>
  <w:style w:type="paragraph" w:customStyle="1" w:styleId="ZZCZWSPPKTzmianazmczciwsppkt">
    <w:name w:val="ZZ/CZ_WSP_PKT – zmiana. zm. części wsp. pkt"/>
    <w:basedOn w:val="ZZARTzmianazmart"/>
    <w:next w:val="ZPKTzmpktartykuempunktem"/>
    <w:uiPriority w:val="68"/>
    <w:qFormat/>
    <w:rsid w:val="006A748A"/>
    <w:pPr>
      <w:ind w:firstLine="0"/>
    </w:pPr>
  </w:style>
  <w:style w:type="paragraph" w:customStyle="1" w:styleId="ZLITLITzmlitliter">
    <w:name w:val="Z_LIT/LIT – zm. lit. literą"/>
    <w:basedOn w:val="LITlitera"/>
    <w:uiPriority w:val="48"/>
    <w:qFormat/>
    <w:rsid w:val="006A748A"/>
    <w:pPr>
      <w:ind w:left="1463"/>
    </w:pPr>
  </w:style>
  <w:style w:type="paragraph" w:customStyle="1" w:styleId="ZLITCZWSPPKTzmczciwsppktliter">
    <w:name w:val="Z_LIT/CZ_WSP_PKT – zm. części wsp. pkt literą"/>
    <w:basedOn w:val="CZWSPLITczwsplnaliter"/>
    <w:next w:val="LITlitera"/>
    <w:uiPriority w:val="50"/>
    <w:qFormat/>
    <w:rsid w:val="006A748A"/>
    <w:pPr>
      <w:ind w:left="987"/>
    </w:pPr>
  </w:style>
  <w:style w:type="paragraph" w:customStyle="1" w:styleId="ZLITTIRzmtirliter">
    <w:name w:val="Z_LIT/TIR – zm. tir. literą"/>
    <w:basedOn w:val="TIRtiret"/>
    <w:uiPriority w:val="49"/>
    <w:qFormat/>
    <w:rsid w:val="006A748A"/>
  </w:style>
  <w:style w:type="paragraph" w:customStyle="1" w:styleId="ZZCZWSPLITwPKTzmianazmczciwsplitwpkt">
    <w:name w:val="ZZ/CZ_WSP_LIT_w_PKT – zmiana zm. części wsp. lit. w pkt"/>
    <w:basedOn w:val="ZZLITwPKTzmianazmlitwpkt"/>
    <w:uiPriority w:val="69"/>
    <w:qFormat/>
    <w:rsid w:val="006A748A"/>
    <w:pPr>
      <w:ind w:left="2404" w:firstLine="0"/>
    </w:pPr>
  </w:style>
  <w:style w:type="paragraph" w:customStyle="1" w:styleId="ZLITLITwPKTzmlitwpktliter">
    <w:name w:val="Z_LIT/LIT_w_PKT – zm. lit. w pkt literą"/>
    <w:basedOn w:val="LITlitera"/>
    <w:uiPriority w:val="48"/>
    <w:qFormat/>
    <w:rsid w:val="006A748A"/>
    <w:pPr>
      <w:ind w:left="1973"/>
    </w:pPr>
  </w:style>
  <w:style w:type="paragraph" w:customStyle="1" w:styleId="ZLITCZWSPLITwPKTzmczciwsplitwpktliter">
    <w:name w:val="Z_LIT/CZ_WSP_LIT_w_PKT – zm. części wsp. lit. w pkt literą"/>
    <w:basedOn w:val="CZWSPLITczwsplnaliter"/>
    <w:next w:val="LITlitera"/>
    <w:uiPriority w:val="51"/>
    <w:qFormat/>
    <w:rsid w:val="006A748A"/>
    <w:pPr>
      <w:ind w:left="1497"/>
    </w:pPr>
  </w:style>
  <w:style w:type="paragraph" w:customStyle="1" w:styleId="ZLITTIRwPKTzmtirwpktliter">
    <w:name w:val="Z_LIT/TIR_w_PKT – zm. tir. w pkt literą"/>
    <w:basedOn w:val="TIRtiret"/>
    <w:uiPriority w:val="49"/>
    <w:qFormat/>
    <w:rsid w:val="006A748A"/>
    <w:pPr>
      <w:ind w:left="2370"/>
    </w:pPr>
  </w:style>
  <w:style w:type="paragraph" w:customStyle="1" w:styleId="ZLITCZWSPTIRwPKTzmczciwsptirwpktliter">
    <w:name w:val="Z_LIT/CZ_WSP_TIR_w_PKT – zm. części wsp. tir. w pkt literą"/>
    <w:basedOn w:val="CZWSPTIRczwsplnatiret"/>
    <w:next w:val="LITlitera"/>
    <w:uiPriority w:val="51"/>
    <w:qFormat/>
    <w:rsid w:val="006A748A"/>
    <w:pPr>
      <w:ind w:left="1973"/>
    </w:pPr>
  </w:style>
  <w:style w:type="paragraph" w:styleId="Tekstprzypisudolnego">
    <w:name w:val="footnote text"/>
    <w:basedOn w:val="Normalny"/>
    <w:link w:val="TekstprzypisudolnegoZnak"/>
    <w:uiPriority w:val="99"/>
    <w:semiHidden/>
    <w:qFormat/>
    <w:locked/>
    <w:rsid w:val="00295A6F"/>
    <w:pPr>
      <w:jc w:val="left"/>
    </w:pPr>
    <w:rPr>
      <w:rFonts w:ascii="Times" w:eastAsia="Times New Roman" w:hAnsi="Times" w:cs="Times New Roman"/>
      <w:szCs w:val="24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6E0FCC"/>
    <w:rPr>
      <w:sz w:val="20"/>
    </w:rPr>
  </w:style>
  <w:style w:type="paragraph" w:customStyle="1" w:styleId="ZTIRLITzmlittiret">
    <w:name w:val="Z_TIR/LIT – zm. lit. tiret"/>
    <w:basedOn w:val="LITlitera"/>
    <w:uiPriority w:val="57"/>
    <w:qFormat/>
    <w:rsid w:val="006A748A"/>
    <w:pPr>
      <w:ind w:left="1859"/>
    </w:pPr>
  </w:style>
  <w:style w:type="paragraph" w:customStyle="1" w:styleId="ZTIRCZWSPPKTzmczciwsppkttiret">
    <w:name w:val="Z_TIR/CZ_WSP_PKT – zm. części wsp. pkt tiret"/>
    <w:basedOn w:val="CZWSPLITczwsplnaliter"/>
    <w:next w:val="TIRtiret"/>
    <w:uiPriority w:val="58"/>
    <w:qFormat/>
    <w:rsid w:val="006A748A"/>
    <w:pPr>
      <w:ind w:left="1383"/>
    </w:pPr>
  </w:style>
  <w:style w:type="paragraph" w:customStyle="1" w:styleId="ZTIRTIRzmtirtiret">
    <w:name w:val="Z_TIR/TIR – zm. tir. tiret"/>
    <w:basedOn w:val="TIRtiret"/>
    <w:uiPriority w:val="57"/>
    <w:qFormat/>
    <w:rsid w:val="006A748A"/>
    <w:pPr>
      <w:ind w:left="1780"/>
    </w:pPr>
  </w:style>
  <w:style w:type="paragraph" w:customStyle="1" w:styleId="ZZCZWSPTIRwPKTzmianazmczciwsptirwpkt">
    <w:name w:val="ZZ/CZ_WSP_TIR_w_PKT – zmiana zm. części wsp. tir. w pkt"/>
    <w:basedOn w:val="ZZTIRwPKTzmianazmtirwpkt"/>
    <w:uiPriority w:val="70"/>
    <w:qFormat/>
    <w:rsid w:val="006A748A"/>
    <w:pPr>
      <w:ind w:left="2880" w:firstLine="0"/>
    </w:pPr>
  </w:style>
  <w:style w:type="paragraph" w:customStyle="1" w:styleId="ZZTIRwLITzmianazmtirwlit">
    <w:name w:val="ZZ/TIR_w_LIT – zmiana zm. tir. w lit."/>
    <w:basedOn w:val="ZZTIRzmianazmtir"/>
    <w:uiPriority w:val="67"/>
    <w:qFormat/>
    <w:rsid w:val="006A748A"/>
    <w:pPr>
      <w:ind w:left="2767"/>
    </w:pPr>
  </w:style>
  <w:style w:type="paragraph" w:customStyle="1" w:styleId="ZTIRTIRwLITzmtirwlittiret">
    <w:name w:val="Z_TIR/TIR_w_LIT – zm. tir. w lit. tiret"/>
    <w:basedOn w:val="TIRtiret"/>
    <w:uiPriority w:val="57"/>
    <w:qFormat/>
    <w:rsid w:val="006A748A"/>
    <w:pPr>
      <w:ind w:left="2257"/>
    </w:pPr>
  </w:style>
  <w:style w:type="paragraph" w:customStyle="1" w:styleId="ZTIRCZWSPTIRwLITzmczciwsptirwlittiret">
    <w:name w:val="Z_TIR/CZ_WSP_TIR_w_LIT – zm. części wsp. tir. w lit. tiret"/>
    <w:basedOn w:val="CZWSPTIRczwsplnatiret"/>
    <w:next w:val="TIRtiret"/>
    <w:uiPriority w:val="60"/>
    <w:qFormat/>
    <w:rsid w:val="006A748A"/>
    <w:pPr>
      <w:ind w:left="1860"/>
    </w:pPr>
  </w:style>
  <w:style w:type="paragraph" w:customStyle="1" w:styleId="CZWSP2TIRczwsplnapodwjnychtiret">
    <w:name w:val="CZ_WSP_2TIR – część wspólna podwójnych tiret"/>
    <w:basedOn w:val="CZWSPTIRczwsplnatiret"/>
    <w:next w:val="TIRtiret"/>
    <w:uiPriority w:val="73"/>
    <w:qFormat/>
    <w:rsid w:val="006A748A"/>
    <w:pPr>
      <w:ind w:left="1780"/>
    </w:pPr>
  </w:style>
  <w:style w:type="paragraph" w:customStyle="1" w:styleId="Z2TIRzmpodwtirartykuempunktem">
    <w:name w:val="Z/2TIR – zm. podw. tir. artykułem (punktem)"/>
    <w:basedOn w:val="TIRtiret"/>
    <w:uiPriority w:val="73"/>
    <w:qFormat/>
    <w:rsid w:val="006A748A"/>
    <w:pPr>
      <w:ind w:left="907"/>
    </w:pPr>
  </w:style>
  <w:style w:type="paragraph" w:customStyle="1" w:styleId="ZZCZWSPTIRwLITzmianazmczciwsptirwlit">
    <w:name w:val="ZZ/CZ_WSP_TIR_w_LIT – zmiana zm. części wsp. tir. w lit."/>
    <w:basedOn w:val="ZZTIRwLITzmianazmtirwlit"/>
    <w:uiPriority w:val="70"/>
    <w:qFormat/>
    <w:rsid w:val="006A748A"/>
    <w:pPr>
      <w:ind w:left="2370" w:firstLine="0"/>
    </w:pPr>
  </w:style>
  <w:style w:type="paragraph" w:customStyle="1" w:styleId="ZLIT2TIRzmpodwtirliter">
    <w:name w:val="Z_LIT/2TIR – zm. podw. tir. literą"/>
    <w:basedOn w:val="TIRtiret"/>
    <w:uiPriority w:val="75"/>
    <w:qFormat/>
    <w:rsid w:val="006A748A"/>
  </w:style>
  <w:style w:type="paragraph" w:customStyle="1" w:styleId="ZTIR2TIRzmpodwtirtiret">
    <w:name w:val="Z_TIR/2TIR – zm. podw. tir. tiret"/>
    <w:basedOn w:val="TIRtiret"/>
    <w:uiPriority w:val="78"/>
    <w:qFormat/>
    <w:rsid w:val="006A748A"/>
    <w:pPr>
      <w:ind w:left="1780"/>
    </w:pPr>
  </w:style>
  <w:style w:type="paragraph" w:customStyle="1" w:styleId="Z2TIRCZWSPLITzmczciwsplitpodwjnymtiret">
    <w:name w:val="Z_2TIR/CZ_WSP_LIT – zm. części wsp. lit. podwójnym tiret"/>
    <w:basedOn w:val="CZWSPTIRczwsplnatiret"/>
    <w:next w:val="2TIRpodwjnytiret"/>
    <w:uiPriority w:val="87"/>
    <w:qFormat/>
    <w:rsid w:val="006A748A"/>
    <w:pPr>
      <w:ind w:left="1780"/>
    </w:pPr>
  </w:style>
  <w:style w:type="paragraph" w:customStyle="1" w:styleId="Z2TIRwPKTzmpodwtirwpktartykuempunktem">
    <w:name w:val="Z/2TIR_w_PKT – zm. podw. tir. w pkt artykułem (punktem)"/>
    <w:basedOn w:val="TIRtiret"/>
    <w:next w:val="ZPKTzmpktartykuempunktem"/>
    <w:uiPriority w:val="74"/>
    <w:qFormat/>
    <w:rsid w:val="006A748A"/>
    <w:pPr>
      <w:ind w:left="2291"/>
    </w:pPr>
  </w:style>
  <w:style w:type="paragraph" w:customStyle="1" w:styleId="ZTIRPKTzmpkttiret">
    <w:name w:val="Z_TIR/PKT – zm. pkt tiret"/>
    <w:basedOn w:val="PKTpunkt"/>
    <w:uiPriority w:val="56"/>
    <w:qFormat/>
    <w:rsid w:val="006A748A"/>
    <w:pPr>
      <w:ind w:left="1893"/>
    </w:pPr>
  </w:style>
  <w:style w:type="paragraph" w:customStyle="1" w:styleId="ZTIRLITwPKTzmlitwpkttiret">
    <w:name w:val="Z_TIR/LIT_w_PKT – zm. lit. w pkt tiret"/>
    <w:basedOn w:val="LITlitera"/>
    <w:uiPriority w:val="57"/>
    <w:qFormat/>
    <w:rsid w:val="006A748A"/>
    <w:pPr>
      <w:ind w:left="2336"/>
    </w:pPr>
  </w:style>
  <w:style w:type="paragraph" w:customStyle="1" w:styleId="ZTIRCZWSPLITwPKTzmczciwsplitwpkttiret">
    <w:name w:val="Z_TIR/CZ_WSP_LIT_w_PKT – zm. części wsp. lit. w pkt tiret"/>
    <w:basedOn w:val="CZWSPLITczwsplnaliter"/>
    <w:uiPriority w:val="59"/>
    <w:qFormat/>
    <w:rsid w:val="006A748A"/>
    <w:pPr>
      <w:ind w:left="1860"/>
    </w:pPr>
  </w:style>
  <w:style w:type="paragraph" w:customStyle="1" w:styleId="ZTIR2TIRwLITzmpodwtirwlittiret">
    <w:name w:val="Z_TIR/2TIR_w_LIT – zm. podw. tir. w lit. tiret"/>
    <w:basedOn w:val="TIRtiret"/>
    <w:uiPriority w:val="79"/>
    <w:qFormat/>
    <w:rsid w:val="006A748A"/>
    <w:pPr>
      <w:ind w:left="2654"/>
    </w:pPr>
  </w:style>
  <w:style w:type="paragraph" w:customStyle="1" w:styleId="ZTIRCZWSP2TIRwLITzmczciwsppodwtirwlittiret">
    <w:name w:val="Z_TIR/CZ_WSP_2TIR_w_LIT – zm. części wsp. podw. tir. w lit. tiret"/>
    <w:basedOn w:val="CZWSPTIRczwsplnatiret"/>
    <w:next w:val="TIRtiret"/>
    <w:uiPriority w:val="80"/>
    <w:qFormat/>
    <w:rsid w:val="006A748A"/>
    <w:pPr>
      <w:ind w:left="2257"/>
    </w:pPr>
  </w:style>
  <w:style w:type="paragraph" w:customStyle="1" w:styleId="ZTIR2TIRwTIRzmpodwtirwtirtiret">
    <w:name w:val="Z_TIR/2TIR_w_TIR – zm. podw. tir. w tir. tiret"/>
    <w:basedOn w:val="TIRtiret"/>
    <w:uiPriority w:val="78"/>
    <w:qFormat/>
    <w:rsid w:val="006A748A"/>
    <w:pPr>
      <w:ind w:left="2177"/>
    </w:pPr>
  </w:style>
  <w:style w:type="paragraph" w:customStyle="1" w:styleId="ZTIRCZWSP2TIRwTIRzmczciwsppodwtirwtirtiret">
    <w:name w:val="Z_TIR/CZ_WSP_2TIR_w_TIR – zm. części wsp. podw. tir. w tir. tiret"/>
    <w:basedOn w:val="CZWSPTIRczwsplnatiret"/>
    <w:uiPriority w:val="79"/>
    <w:qFormat/>
    <w:rsid w:val="006A748A"/>
    <w:pPr>
      <w:ind w:left="1780"/>
    </w:pPr>
  </w:style>
  <w:style w:type="paragraph" w:customStyle="1" w:styleId="Z2TIRLITzmlitpodwjnymtiret">
    <w:name w:val="Z_2TIR/LIT – zm. lit. podwójnym tiret"/>
    <w:basedOn w:val="LITlitera"/>
    <w:uiPriority w:val="84"/>
    <w:qFormat/>
    <w:rsid w:val="006A748A"/>
    <w:pPr>
      <w:ind w:left="2256"/>
    </w:pPr>
  </w:style>
  <w:style w:type="paragraph" w:customStyle="1" w:styleId="ZZ2TIRwTIRzmianazmpodwtirwtir">
    <w:name w:val="ZZ/2TIR_w_TIR – zmiana zm. podw. tir. w tir."/>
    <w:basedOn w:val="ZZCZWSP2TIRzmianazmczciwsppodwtir"/>
    <w:uiPriority w:val="93"/>
    <w:qFormat/>
    <w:rsid w:val="006A748A"/>
    <w:pPr>
      <w:ind w:left="2688" w:hanging="397"/>
    </w:pPr>
  </w:style>
  <w:style w:type="paragraph" w:customStyle="1" w:styleId="ZZ2TIRwLITzmianazmpodwtirwlit">
    <w:name w:val="ZZ/2TIR_w_LIT – zmiana zm. podw. tir. w lit."/>
    <w:basedOn w:val="ZZ2TIRwTIRzmianazmpodwtirwtir"/>
    <w:uiPriority w:val="94"/>
    <w:qFormat/>
    <w:rsid w:val="006A748A"/>
    <w:pPr>
      <w:ind w:left="3164"/>
    </w:pPr>
  </w:style>
  <w:style w:type="paragraph" w:customStyle="1" w:styleId="Z2TIRTIRwLITzmtirwlitpodwjnymtiret">
    <w:name w:val="Z_2TIR/TIR_w_LIT – zm. tir. w lit. podwójnym tiret"/>
    <w:basedOn w:val="TIRtiret"/>
    <w:uiPriority w:val="84"/>
    <w:qFormat/>
    <w:rsid w:val="006A748A"/>
    <w:pPr>
      <w:ind w:left="2654"/>
    </w:pPr>
  </w:style>
  <w:style w:type="paragraph" w:customStyle="1" w:styleId="Z2TIRCZWSPTIRwLITzmczciwsptirwlitpodwjnymtiret">
    <w:name w:val="Z_2TIR/CZ_WSP_TIR_w_LIT – zm. części wsp. tir. w lit. podwójnym tiret"/>
    <w:basedOn w:val="CZWSPTIRczwsplnatiret"/>
    <w:next w:val="2TIRpodwjnytiret"/>
    <w:uiPriority w:val="87"/>
    <w:qFormat/>
    <w:rsid w:val="006A748A"/>
    <w:pPr>
      <w:ind w:left="2257"/>
    </w:pPr>
  </w:style>
  <w:style w:type="paragraph" w:customStyle="1" w:styleId="ZZ2TIRwPKTzmianazmpodwtirwpkt">
    <w:name w:val="ZZ/2TIR_w_PKT – zmiana zm. podw. tir. w pkt"/>
    <w:basedOn w:val="ZZ2TIRwLITzmianazmpodwtirwlit"/>
    <w:uiPriority w:val="94"/>
    <w:qFormat/>
    <w:rsid w:val="006A748A"/>
    <w:pPr>
      <w:ind w:left="3674"/>
    </w:pPr>
  </w:style>
  <w:style w:type="paragraph" w:customStyle="1" w:styleId="ZZCZWSP2TIRwTIRzmianazmczciwsppodwtirwtir">
    <w:name w:val="ZZ/CZ_WSP_2TIR_w_TIR – zmiana zm. części wsp. podw. tir. w tir."/>
    <w:basedOn w:val="ZZ2TIRwLITzmianazmpodwtirwlit"/>
    <w:uiPriority w:val="94"/>
    <w:qFormat/>
    <w:rsid w:val="006A748A"/>
    <w:pPr>
      <w:ind w:left="2291" w:firstLine="0"/>
    </w:pPr>
  </w:style>
  <w:style w:type="paragraph" w:customStyle="1" w:styleId="Z2TIR2TIRwTIRzmpodwtirwtirpodwjnymtiret">
    <w:name w:val="Z_2TIR/2TIR_w_TIR – zm. podw. tir. w tir. podwójnym tiret"/>
    <w:basedOn w:val="TIRtiret"/>
    <w:uiPriority w:val="85"/>
    <w:qFormat/>
    <w:rsid w:val="006A748A"/>
    <w:pPr>
      <w:ind w:left="2574"/>
    </w:pPr>
  </w:style>
  <w:style w:type="paragraph" w:customStyle="1" w:styleId="Z2TIRCZWSP2TIRwTIRzmczciwsppodwtirwtiretpodwjnymtiret">
    <w:name w:val="Z_2TIR/CZ_WSP_2TIR_w_TIR – zm. części wsp. podw. tir. w tiret podwójnym tiret"/>
    <w:basedOn w:val="CZWSPTIRczwsplnatiret"/>
    <w:next w:val="2TIRpodwjnytiret"/>
    <w:uiPriority w:val="88"/>
    <w:qFormat/>
    <w:rsid w:val="006A748A"/>
    <w:pPr>
      <w:ind w:left="2177"/>
    </w:pPr>
  </w:style>
  <w:style w:type="paragraph" w:customStyle="1" w:styleId="Z2TIR2TIRwLITzmpodwtirwlitpodwjnymtiret">
    <w:name w:val="Z_2TIR/2TIR_w_LIT – zm. podw. tir. w lit. podwójnym tiret"/>
    <w:basedOn w:val="TIRtiret"/>
    <w:uiPriority w:val="86"/>
    <w:qFormat/>
    <w:rsid w:val="006A748A"/>
    <w:pPr>
      <w:ind w:left="3051"/>
    </w:pPr>
  </w:style>
  <w:style w:type="paragraph" w:customStyle="1" w:styleId="Z2TIRCZWSP2TIRwLITzmczciwsppodwtirwlitpodwjnymtiret">
    <w:name w:val="Z_2TIR/CZ_WSP_2TIR_w_LIT – zm. części wsp. podw. tir. w lit. podwójnym tiret"/>
    <w:basedOn w:val="CZWSPTIRczwsplnatiret"/>
    <w:next w:val="2TIRpodwjnytiret"/>
    <w:uiPriority w:val="89"/>
    <w:qFormat/>
    <w:rsid w:val="006A748A"/>
    <w:pPr>
      <w:ind w:left="2654"/>
    </w:pPr>
  </w:style>
  <w:style w:type="paragraph" w:customStyle="1" w:styleId="ZCZCIKSIGIzmozniprzedmczciksigiartykuempunktem">
    <w:name w:val="Z/CZĘŚCI(KSIĘGI) – zm. ozn. i przedm. części (księgi) artykułem (punktem)"/>
    <w:basedOn w:val="CZKSIGAoznaczenieiprzedmiotczcilubksigi"/>
    <w:uiPriority w:val="28"/>
    <w:qFormat/>
    <w:rsid w:val="006A748A"/>
    <w:pPr>
      <w:ind w:left="510"/>
    </w:pPr>
    <w:rPr>
      <w:b w:val="0"/>
    </w:rPr>
  </w:style>
  <w:style w:type="paragraph" w:customStyle="1" w:styleId="ZROZDZODDZPRZEDMzmprzedmrozdzoddzartykuempunktem">
    <w:name w:val="Z/ROZDZ(ODDZ)_PRZEDM – zm. przedm. rozdz. (oddz.) artykułem (punktem)"/>
    <w:basedOn w:val="ROZDZODDZPRZEDMprzedmiotregulacjirozdziauluboddziau"/>
    <w:next w:val="ZARTzmartartykuempunktem"/>
    <w:uiPriority w:val="29"/>
    <w:qFormat/>
    <w:rsid w:val="00BB7B38"/>
    <w:pPr>
      <w:spacing w:after="120"/>
      <w:ind w:left="510"/>
    </w:pPr>
    <w:rPr>
      <w:b w:val="0"/>
    </w:rPr>
  </w:style>
  <w:style w:type="character" w:styleId="Odwoaniedokomentarza">
    <w:name w:val="annotation reference"/>
    <w:basedOn w:val="Domylnaczcionkaakapitu"/>
    <w:uiPriority w:val="99"/>
    <w:semiHidden/>
    <w:rsid w:val="00023F1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rsid w:val="00023F13"/>
    <w:pPr>
      <w:jc w:val="left"/>
    </w:pPr>
    <w:rPr>
      <w:rFonts w:ascii="Times" w:eastAsia="Times New Roman" w:hAnsi="Times" w:cs="Times New Roman"/>
      <w:szCs w:val="24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4504C0"/>
    <w:rPr>
      <w:sz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023F1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4504C0"/>
    <w:rPr>
      <w:b/>
      <w:bCs/>
      <w:sz w:val="20"/>
    </w:rPr>
  </w:style>
  <w:style w:type="paragraph" w:customStyle="1" w:styleId="ZZARTzmianazmart">
    <w:name w:val="ZZ/ART(§) – zmiana zm. art. (§)"/>
    <w:basedOn w:val="ZARTzmartartykuempunktem"/>
    <w:uiPriority w:val="65"/>
    <w:qFormat/>
    <w:rsid w:val="006A748A"/>
    <w:pPr>
      <w:ind w:left="1894"/>
    </w:pPr>
  </w:style>
  <w:style w:type="paragraph" w:customStyle="1" w:styleId="ZZPKTzmianazmpkt">
    <w:name w:val="ZZ/PKT – zmiana zm. pkt"/>
    <w:basedOn w:val="ZPKTzmpktartykuempunktem"/>
    <w:uiPriority w:val="66"/>
    <w:qFormat/>
    <w:rsid w:val="006A748A"/>
    <w:pPr>
      <w:ind w:left="2404"/>
    </w:pPr>
  </w:style>
  <w:style w:type="paragraph" w:customStyle="1" w:styleId="ZZLITwPKTzmianazmlitwpkt">
    <w:name w:val="ZZ/LIT_w_PKT – zmiana zm. lit. w pkt"/>
    <w:basedOn w:val="ZLITwPKTzmlitwpktartykuempunktem"/>
    <w:uiPriority w:val="67"/>
    <w:qFormat/>
    <w:rsid w:val="006A748A"/>
    <w:pPr>
      <w:ind w:left="2880"/>
    </w:pPr>
  </w:style>
  <w:style w:type="paragraph" w:customStyle="1" w:styleId="ZZTIRwPKTzmianazmtirwpkt">
    <w:name w:val="ZZ/TIR_w_PKT – zmiana zm. tir. w pkt"/>
    <w:basedOn w:val="ZTIRwPKTzmtirwpktartykuempunktem"/>
    <w:uiPriority w:val="67"/>
    <w:qFormat/>
    <w:rsid w:val="006A748A"/>
    <w:pPr>
      <w:ind w:left="3277"/>
    </w:pPr>
  </w:style>
  <w:style w:type="paragraph" w:customStyle="1" w:styleId="ZZWMATFIZCHEMzmwzorumatfizlubchem">
    <w:name w:val="ZZ/W_MAT(FIZ|CHEM) – zm. wzoru mat. (fiz. lub chem.)"/>
    <w:basedOn w:val="ZWMATFIZCHEMzmwzorumatfizlubchemartykuempunktem"/>
    <w:uiPriority w:val="71"/>
    <w:qFormat/>
    <w:rsid w:val="001270A2"/>
    <w:pPr>
      <w:ind w:left="2404"/>
    </w:pPr>
  </w:style>
  <w:style w:type="paragraph" w:customStyle="1" w:styleId="ODNONIKtreodnonika">
    <w:name w:val="ODNOŚNIK – treść odnośnika"/>
    <w:uiPriority w:val="19"/>
    <w:qFormat/>
    <w:rsid w:val="006A748A"/>
    <w:pPr>
      <w:spacing w:line="240" w:lineRule="auto"/>
      <w:ind w:left="284" w:hanging="284"/>
      <w:jc w:val="both"/>
    </w:pPr>
    <w:rPr>
      <w:rFonts w:ascii="Times New Roman" w:eastAsiaTheme="minorEastAsia" w:hAnsi="Times New Roman" w:cs="Arial"/>
      <w:sz w:val="20"/>
      <w:szCs w:val="20"/>
    </w:rPr>
  </w:style>
  <w:style w:type="paragraph" w:customStyle="1" w:styleId="ZFRAGzmfragmentunpzdaniaartykuempunktem">
    <w:name w:val="Z/FRAG – zm. fragmentu (np. zdania) artykułem (punktem)"/>
    <w:basedOn w:val="ZARTzmartartykuempunktem"/>
    <w:next w:val="PKTpunkt"/>
    <w:uiPriority w:val="36"/>
    <w:qFormat/>
    <w:rsid w:val="006A748A"/>
    <w:pPr>
      <w:ind w:firstLine="0"/>
    </w:pPr>
    <w:rPr>
      <w:rFonts w:ascii="Times New Roman" w:hAnsi="Times New Roman"/>
    </w:rPr>
  </w:style>
  <w:style w:type="paragraph" w:customStyle="1" w:styleId="ZLITFRAGzmlitfragmentunpzdanialiter">
    <w:name w:val="Z_LIT/FRAG – zm. lit. fragmentu (np. zdania) literą"/>
    <w:basedOn w:val="ZLITUSTzmustliter"/>
    <w:next w:val="LITlitera"/>
    <w:uiPriority w:val="52"/>
    <w:qFormat/>
    <w:rsid w:val="006A748A"/>
    <w:pPr>
      <w:ind w:firstLine="0"/>
    </w:pPr>
    <w:rPr>
      <w:rFonts w:ascii="Times New Roman" w:hAnsi="Times New Roman"/>
    </w:rPr>
  </w:style>
  <w:style w:type="paragraph" w:customStyle="1" w:styleId="ZTIRFRAGMzmnpwprdowyliczeniatiret">
    <w:name w:val="Z_TIR/FRAGM – zm. np. wpr. do wyliczenia tiret"/>
    <w:basedOn w:val="ZTIRCZWSPPKTzmczciwsppkttiret"/>
    <w:next w:val="TIRtiret"/>
    <w:uiPriority w:val="60"/>
    <w:qFormat/>
    <w:rsid w:val="006A748A"/>
    <w:rPr>
      <w:rFonts w:ascii="Times New Roman" w:hAnsi="Times New Roman"/>
    </w:rPr>
  </w:style>
  <w:style w:type="paragraph" w:customStyle="1" w:styleId="ZTIRTIRwPKTzmtirwpkttiret">
    <w:name w:val="Z_TIR/TIR_w_PKT – zm. tir. w pkt tiret"/>
    <w:basedOn w:val="ZTIRTIRwLITzmtirwlittiret"/>
    <w:uiPriority w:val="57"/>
    <w:qFormat/>
    <w:rsid w:val="006A748A"/>
    <w:pPr>
      <w:ind w:left="2733"/>
    </w:pPr>
  </w:style>
  <w:style w:type="paragraph" w:customStyle="1" w:styleId="ZTIRCZWSPTIRwPKTzmczciwsptirtiret">
    <w:name w:val="Z_TIR/CZ_WSP_TIR_w_PKT – zm. części wsp. tir. tiret"/>
    <w:basedOn w:val="ZTIRTIRwPKTzmtirwpkttiret"/>
    <w:next w:val="TIRtiret"/>
    <w:uiPriority w:val="60"/>
    <w:qFormat/>
    <w:rsid w:val="006A748A"/>
    <w:pPr>
      <w:ind w:left="2336" w:firstLine="0"/>
    </w:pPr>
  </w:style>
  <w:style w:type="paragraph" w:customStyle="1" w:styleId="SKARNsankcjakarnawszczeglnociwKodeksiekarnym">
    <w:name w:val="S_KARN – sankcja karna w szczególności w Kodeksie karnym"/>
    <w:basedOn w:val="USTustnpkodeksu"/>
    <w:next w:val="ARTartustawynprozporzdzenia"/>
    <w:uiPriority w:val="18"/>
    <w:qFormat/>
    <w:rsid w:val="006A748A"/>
    <w:pPr>
      <w:ind w:left="510" w:firstLine="0"/>
    </w:pPr>
  </w:style>
  <w:style w:type="paragraph" w:customStyle="1" w:styleId="ROZDZODDZOZNoznaczenierozdziauluboddziau">
    <w:name w:val="ROZDZ(ODDZ)_OZN – oznaczenie rozdziału lub oddziału"/>
    <w:next w:val="ARTartustawynprozporzdzenia"/>
    <w:uiPriority w:val="10"/>
    <w:qFormat/>
    <w:rsid w:val="006A748A"/>
    <w:pPr>
      <w:keepNext/>
      <w:suppressAutoHyphens/>
      <w:spacing w:before="120"/>
      <w:jc w:val="center"/>
    </w:pPr>
    <w:rPr>
      <w:rFonts w:eastAsiaTheme="minorEastAsia" w:cs="Arial"/>
      <w:bCs/>
      <w:kern w:val="24"/>
    </w:rPr>
  </w:style>
  <w:style w:type="paragraph" w:customStyle="1" w:styleId="Z2TIR2TIRzmpodwtirpodwjnymtiret">
    <w:name w:val="Z_2TIR/2TIR – zm. podw. tir. podwójnym tiret"/>
    <w:basedOn w:val="TIRtiret"/>
    <w:uiPriority w:val="85"/>
    <w:qFormat/>
    <w:rsid w:val="006A748A"/>
    <w:pPr>
      <w:ind w:left="2177"/>
    </w:pPr>
  </w:style>
  <w:style w:type="paragraph" w:customStyle="1" w:styleId="Z2TIRTIRzmtirpodwjnymtiret">
    <w:name w:val="Z_2TIR/TIR – zm. tir. podwójnym tiret"/>
    <w:basedOn w:val="TIRtiret"/>
    <w:uiPriority w:val="84"/>
    <w:qFormat/>
    <w:rsid w:val="006A748A"/>
    <w:pPr>
      <w:ind w:left="2177"/>
    </w:pPr>
  </w:style>
  <w:style w:type="paragraph" w:customStyle="1" w:styleId="ZSKARNzmsankcjikarnejwszczeglnociwKodeksiekarnym">
    <w:name w:val="Z/S_KARN – zm. sankcji karnej w szczególności w Kodeksie karnym"/>
    <w:basedOn w:val="SKARNsankcjakarnawszczeglnociwKodeksiekarnym"/>
    <w:next w:val="PKTpunkt"/>
    <w:uiPriority w:val="37"/>
    <w:qFormat/>
    <w:rsid w:val="006A748A"/>
    <w:pPr>
      <w:ind w:left="1021"/>
    </w:pPr>
  </w:style>
  <w:style w:type="paragraph" w:customStyle="1" w:styleId="ZLITSKARNzmsankcjikarnejliter">
    <w:name w:val="Z_LIT/S_KARN – zm. sankcji karnej literą"/>
    <w:basedOn w:val="ZSKARNzmsankcjikarnejwszczeglnociwKodeksiekarnym"/>
    <w:uiPriority w:val="53"/>
    <w:qFormat/>
    <w:rsid w:val="006A748A"/>
    <w:pPr>
      <w:ind w:left="1497"/>
    </w:pPr>
  </w:style>
  <w:style w:type="paragraph" w:customStyle="1" w:styleId="ZCYTzmcytatunpprzysigiartykuempunktem">
    <w:name w:val="Z/CYT – zm. cytatu np. przysięgi artykułem (punktem)"/>
    <w:basedOn w:val="CYTcytatnpprzysigi"/>
    <w:next w:val="ZUSTzmustartykuempunktem"/>
    <w:uiPriority w:val="37"/>
    <w:qFormat/>
    <w:rsid w:val="006A748A"/>
    <w:pPr>
      <w:ind w:left="1021"/>
    </w:pPr>
  </w:style>
  <w:style w:type="paragraph" w:customStyle="1" w:styleId="ZCZWSP2TIRwPKTzmczciwsppodwtirwpktartykuempunktem">
    <w:name w:val="Z/CZ_WSP_2TIR_w_PKT – zm. części wsp. podw. tir. w pkt artykułem (punktem)"/>
    <w:basedOn w:val="Z2TIRwPKTzmpodwtirwpktartykuempunktem"/>
    <w:next w:val="ZZUSTzmianazmust"/>
    <w:uiPriority w:val="75"/>
    <w:qFormat/>
    <w:rsid w:val="006A748A"/>
    <w:pPr>
      <w:ind w:left="1894" w:firstLine="0"/>
    </w:pPr>
  </w:style>
  <w:style w:type="paragraph" w:customStyle="1" w:styleId="Z2TIRwLITzmpodwtirwlitartykuempunktem">
    <w:name w:val="Z/2TIR_w_LIT – zm. podw. tir. w lit. artykułem (punktem)"/>
    <w:basedOn w:val="Z2TIRwPKTzmpodwtirwpktartykuempunktem"/>
    <w:uiPriority w:val="74"/>
    <w:qFormat/>
    <w:rsid w:val="006A748A"/>
    <w:pPr>
      <w:ind w:left="1780"/>
    </w:pPr>
  </w:style>
  <w:style w:type="paragraph" w:customStyle="1" w:styleId="Z2TIRwTIRzmpodwtirwtirartykuempunktem">
    <w:name w:val="Z/2TIR_w_TIR – zm. podw. tir. w tir. artykułem (punktem)"/>
    <w:basedOn w:val="Z2TIRwLITzmpodwtirwlitartykuempunktem"/>
    <w:uiPriority w:val="73"/>
    <w:qFormat/>
    <w:rsid w:val="006A748A"/>
    <w:pPr>
      <w:ind w:left="1304"/>
    </w:pPr>
  </w:style>
  <w:style w:type="paragraph" w:customStyle="1" w:styleId="ZCZWSP2TIRwTIRzmczciwsppodwtirwtirartykuempunktem">
    <w:name w:val="Z/CZ_WSP_2TIR_w_TIR – zm. części wsp. podw. tir. w tir. artykułem (punktem)"/>
    <w:basedOn w:val="Z2TIRwTIRzmpodwtirwtirartykuempunktem"/>
    <w:next w:val="PKTpunkt"/>
    <w:uiPriority w:val="74"/>
    <w:qFormat/>
    <w:rsid w:val="006A748A"/>
    <w:pPr>
      <w:ind w:left="907" w:firstLine="0"/>
    </w:pPr>
  </w:style>
  <w:style w:type="paragraph" w:customStyle="1" w:styleId="ZCZWSP2TIRwLITzmczciwsppodwtirwlitartykuempunktem">
    <w:name w:val="Z/CZ_WSP_2TIR_w_LIT – zm. części wsp. podw. tir. w lit. artykułem (punktem)"/>
    <w:basedOn w:val="Z2TIRwLITzmpodwtirwlitartykuempunktem"/>
    <w:next w:val="ZZUSTzmianazmust"/>
    <w:uiPriority w:val="75"/>
    <w:qFormat/>
    <w:rsid w:val="006A748A"/>
    <w:pPr>
      <w:ind w:left="1383" w:firstLine="0"/>
    </w:pPr>
  </w:style>
  <w:style w:type="paragraph" w:customStyle="1" w:styleId="ZZCZWSP2TIRzmianazmczciwsppodwtir">
    <w:name w:val="ZZ/CZ_WSP_2TIR – zmiana zm. części wsp. podw. tir."/>
    <w:basedOn w:val="ZZTIRzmianazmtir"/>
    <w:next w:val="ZZUSTzmianazmust"/>
    <w:uiPriority w:val="94"/>
    <w:qFormat/>
    <w:rsid w:val="006A748A"/>
    <w:pPr>
      <w:ind w:left="1894" w:firstLine="0"/>
    </w:pPr>
  </w:style>
  <w:style w:type="paragraph" w:customStyle="1" w:styleId="PKTODNONIKApunktodnonika">
    <w:name w:val="PKT_ODNOŚNIKA – punkt odnośnika"/>
    <w:basedOn w:val="ODNONIKtreodnonika"/>
    <w:uiPriority w:val="19"/>
    <w:qFormat/>
    <w:rsid w:val="006A748A"/>
    <w:pPr>
      <w:ind w:left="568"/>
    </w:pPr>
  </w:style>
  <w:style w:type="paragraph" w:customStyle="1" w:styleId="ZODNONIKAzmtekstuodnonikaartykuempunktem">
    <w:name w:val="Z/ODNOŚNIKA – zm. tekstu odnośnika artykułem (punktem)"/>
    <w:basedOn w:val="ODNONIKtreodnonika"/>
    <w:uiPriority w:val="39"/>
    <w:qFormat/>
    <w:rsid w:val="006A748A"/>
    <w:pPr>
      <w:spacing w:line="360" w:lineRule="auto"/>
      <w:ind w:left="907" w:hanging="397"/>
    </w:pPr>
    <w:rPr>
      <w:sz w:val="24"/>
    </w:rPr>
  </w:style>
  <w:style w:type="paragraph" w:customStyle="1" w:styleId="ZPKTwODNONIKUzmpktwzmienianymodnonikuartykuempunktem">
    <w:name w:val="Z/PKT_w_ODNOŚNIKU – zm. pkt w zmienianym odnośniku artykułem (punktem)"/>
    <w:basedOn w:val="ZODNONIKAzmtekstuodnonikaartykuempunktem"/>
    <w:uiPriority w:val="39"/>
    <w:qFormat/>
    <w:rsid w:val="006A748A"/>
    <w:pPr>
      <w:ind w:left="1304"/>
    </w:pPr>
  </w:style>
  <w:style w:type="paragraph" w:customStyle="1" w:styleId="ZPKTODNONIKAzmpktodnonikaartykuempunktem">
    <w:name w:val="Z/PKT_ODNOŚNIKA – zm. pkt odnośnika artykułem (punktem)"/>
    <w:basedOn w:val="ZODNONIKAzmtekstuodnonikaartykuempunktem"/>
    <w:uiPriority w:val="39"/>
    <w:qFormat/>
    <w:rsid w:val="006A748A"/>
  </w:style>
  <w:style w:type="paragraph" w:customStyle="1" w:styleId="ZLIT2TIRwTIRzmpodwtirwtirliter">
    <w:name w:val="Z_LIT/2TIR_w_TIR – zm. podw. tir. w tir. literą"/>
    <w:basedOn w:val="ZLIT2TIRzmpodwtirliter"/>
    <w:uiPriority w:val="75"/>
    <w:qFormat/>
    <w:rsid w:val="006A748A"/>
    <w:pPr>
      <w:ind w:left="1780"/>
    </w:pPr>
  </w:style>
  <w:style w:type="paragraph" w:customStyle="1" w:styleId="ZLIT2TIRwLITzmpodwtirwlitliter">
    <w:name w:val="Z_LIT/2TIR_w_LIT – zm. podw. tir. w lit. literą"/>
    <w:basedOn w:val="ZLIT2TIRwTIRzmpodwtirwtirliter"/>
    <w:uiPriority w:val="76"/>
    <w:qFormat/>
    <w:rsid w:val="006A748A"/>
    <w:pPr>
      <w:ind w:left="2257"/>
    </w:pPr>
  </w:style>
  <w:style w:type="paragraph" w:customStyle="1" w:styleId="ZLIT2TIRwPKTzmpodwtirwpktliter">
    <w:name w:val="Z_LIT/2TIR_w_PKT – zm. podw. tir. w pkt literą"/>
    <w:basedOn w:val="ZLIT2TIRwLITzmpodwtirwlitliter"/>
    <w:uiPriority w:val="76"/>
    <w:qFormat/>
    <w:rsid w:val="006A748A"/>
    <w:pPr>
      <w:ind w:left="2767"/>
    </w:pPr>
  </w:style>
  <w:style w:type="paragraph" w:customStyle="1" w:styleId="ZLITCZWSP2TIRwTIRzmczciwsppodwtirwtirliter">
    <w:name w:val="Z_LIT/CZ_WSP_2TIR_w_TIR – zm. części wsp. podw. tir. w tir. literą"/>
    <w:basedOn w:val="ZLIT2TIRwTIRzmpodwtirwtirliter"/>
    <w:next w:val="LITlitera"/>
    <w:uiPriority w:val="76"/>
    <w:qFormat/>
    <w:rsid w:val="006A748A"/>
    <w:pPr>
      <w:ind w:left="1383" w:firstLine="0"/>
    </w:pPr>
  </w:style>
  <w:style w:type="paragraph" w:customStyle="1" w:styleId="ZLITCZWSP2TIRwLITzmczciwsppodwtirwlitliter">
    <w:name w:val="Z_LIT/CZ_WSP_2TIR_w_LIT – zm. części wsp. podw. tir. w lit. literą"/>
    <w:basedOn w:val="ZLIT2TIRwLITzmpodwtirwlitliter"/>
    <w:next w:val="LITlitera"/>
    <w:uiPriority w:val="77"/>
    <w:qFormat/>
    <w:rsid w:val="006A748A"/>
    <w:pPr>
      <w:ind w:left="1860" w:firstLine="0"/>
    </w:pPr>
  </w:style>
  <w:style w:type="paragraph" w:customStyle="1" w:styleId="ZLITCZWSP2TIRwPKTzmczciwsppodwtirwpktliter">
    <w:name w:val="Z_LIT/CZ_WSP_2TIR_w_PKT – zm. części wsp. podw. tir. w pkt literą"/>
    <w:basedOn w:val="ZLIT2TIRwPKTzmpodwtirwpktliter"/>
    <w:next w:val="LITlitera"/>
    <w:uiPriority w:val="77"/>
    <w:qFormat/>
    <w:rsid w:val="006A748A"/>
    <w:pPr>
      <w:ind w:left="2370" w:firstLine="0"/>
    </w:pPr>
  </w:style>
  <w:style w:type="paragraph" w:customStyle="1" w:styleId="ZTIR2TIRwPKTzmpodwtirwpkttiret">
    <w:name w:val="Z_TIR/2TIR_w_PKT – zm. podw. tir. w pkt tiret"/>
    <w:basedOn w:val="ZTIR2TIRwLITzmpodwtirwlittiret"/>
    <w:uiPriority w:val="79"/>
    <w:qFormat/>
    <w:rsid w:val="006A748A"/>
    <w:pPr>
      <w:ind w:left="3164"/>
    </w:pPr>
  </w:style>
  <w:style w:type="paragraph" w:customStyle="1" w:styleId="ZTIRCZWSP2TIRwPKTzmczciwsppodwtirwpkttiret">
    <w:name w:val="Z_TIR/CZ_WSP_2TIR_w_PKT – zm. części wsp. podw. tir. w pkt tiret"/>
    <w:basedOn w:val="ZTIR2TIRwPKTzmpodwtirwpkttiret"/>
    <w:next w:val="TIRtiret"/>
    <w:uiPriority w:val="80"/>
    <w:qFormat/>
    <w:rsid w:val="006A748A"/>
    <w:pPr>
      <w:ind w:left="2767" w:firstLine="0"/>
    </w:pPr>
  </w:style>
  <w:style w:type="paragraph" w:customStyle="1" w:styleId="ZZCZWSP2TIRwLITzmianazmczciwsppodwtirwlit">
    <w:name w:val="ZZ/CZ_WSP_2TIR_w_LIT – zmiana zm. części wsp. podw. tir. w lit."/>
    <w:basedOn w:val="ZZ2TIRwLITzmianazmpodwtirwlit"/>
    <w:uiPriority w:val="95"/>
    <w:qFormat/>
    <w:rsid w:val="006A748A"/>
    <w:pPr>
      <w:ind w:left="2767"/>
    </w:pPr>
  </w:style>
  <w:style w:type="paragraph" w:customStyle="1" w:styleId="ZZCZWSP2TIRwPKTzmianazmczciwsppodwtirwpkt">
    <w:name w:val="ZZ/CZ_WSP_2TIR_w_PKT – zmiana zm. części wsp. podw. tir. w pkt"/>
    <w:basedOn w:val="ZZ2TIRwLITzmianazmpodwtirwlit"/>
    <w:uiPriority w:val="95"/>
    <w:qFormat/>
    <w:rsid w:val="006A748A"/>
    <w:pPr>
      <w:ind w:left="3277" w:firstLine="0"/>
    </w:pPr>
  </w:style>
  <w:style w:type="paragraph" w:customStyle="1" w:styleId="ZCZWSP2TIRzmczciwsplnejpodwtirartykuempunktem">
    <w:name w:val="Z/CZ_WSP_2TIR – zm. części wspólnej podw. tir. artykułem (punktem)"/>
    <w:basedOn w:val="ZCZWSPPKTzmczciwsppktartykuempunktem"/>
    <w:next w:val="PKTpunkt"/>
    <w:uiPriority w:val="74"/>
    <w:qFormat/>
    <w:rsid w:val="006A748A"/>
  </w:style>
  <w:style w:type="paragraph" w:customStyle="1" w:styleId="ZLITCZWSP2TIRzmczciwsppodwtirliter">
    <w:name w:val="Z_LIT/CZ_WSP_2TIR – zm. części wsp. podw. tir. literą"/>
    <w:basedOn w:val="ZLITCZWSPPKTzmczciwsppktliter"/>
    <w:next w:val="LITlitera"/>
    <w:uiPriority w:val="76"/>
    <w:qFormat/>
    <w:rsid w:val="006A748A"/>
  </w:style>
  <w:style w:type="paragraph" w:customStyle="1" w:styleId="ZTIRCZWSP2TIRzmczciwsppodwtirtiret">
    <w:name w:val="Z_TIR/CZ_WSP_2TIR – zm. części wsp. podw. tir. tiret"/>
    <w:basedOn w:val="ZLITCZWSP2TIRzmczciwsppodwtirliter"/>
    <w:next w:val="TIRtiret"/>
    <w:uiPriority w:val="79"/>
    <w:qFormat/>
    <w:rsid w:val="006A748A"/>
  </w:style>
  <w:style w:type="paragraph" w:customStyle="1" w:styleId="ZZ2TIRzmianazmpodwtir">
    <w:name w:val="ZZ/2TIR – zmiana zm. podw. tir."/>
    <w:basedOn w:val="ZZCZWSP2TIRzmianazmczciwsppodwtir"/>
    <w:uiPriority w:val="93"/>
    <w:qFormat/>
    <w:rsid w:val="006A748A"/>
    <w:pPr>
      <w:ind w:left="2291" w:hanging="397"/>
    </w:pPr>
  </w:style>
  <w:style w:type="paragraph" w:customStyle="1" w:styleId="ZCZWSPLITzmczciwsplitartykuempunktem">
    <w:name w:val="Z/CZ_WSP_LIT – zm. części wsp. lit. artykułem (punktem)"/>
    <w:basedOn w:val="ZCZWSPPKTzmczciwsppktartykuempunktem"/>
    <w:next w:val="PKTpunkt"/>
    <w:uiPriority w:val="35"/>
    <w:qFormat/>
    <w:rsid w:val="006A748A"/>
  </w:style>
  <w:style w:type="paragraph" w:customStyle="1" w:styleId="ZCZWSPTIRzmczciwsptirartykuempunktem">
    <w:name w:val="Z/CZ_WSP_TIR – zm. części wsp. tir. artykułem (punktem)"/>
    <w:basedOn w:val="ZCZWSPPKTzmczciwsppktartykuempunktem"/>
    <w:next w:val="PKTpunkt"/>
    <w:uiPriority w:val="35"/>
    <w:qFormat/>
    <w:rsid w:val="006A748A"/>
  </w:style>
  <w:style w:type="paragraph" w:customStyle="1" w:styleId="ZLITCZWSPLITzmczciwsplitliter">
    <w:name w:val="Z_LIT/CZ_WSP_LIT – zm. części wsp. lit. literą"/>
    <w:basedOn w:val="ZLITCZWSPPKTzmczciwsppktliter"/>
    <w:next w:val="LITlitera"/>
    <w:uiPriority w:val="51"/>
    <w:qFormat/>
    <w:rsid w:val="006A748A"/>
  </w:style>
  <w:style w:type="paragraph" w:customStyle="1" w:styleId="ZLITCZWSPTIRzmczciwsptirliter">
    <w:name w:val="Z_LIT/CZ_WSP_TIR – zm. części wsp. tir. literą"/>
    <w:basedOn w:val="ZLITCZWSPPKTzmczciwsppktliter"/>
    <w:next w:val="LITlitera"/>
    <w:uiPriority w:val="51"/>
    <w:qFormat/>
    <w:rsid w:val="006A748A"/>
  </w:style>
  <w:style w:type="paragraph" w:customStyle="1" w:styleId="ZTIRCZWSPLITzmczciwsplittiret">
    <w:name w:val="Z_TIR/CZ_WSP_LIT – zm. części wsp. lit. tiret"/>
    <w:basedOn w:val="ZTIRCZWSPPKTzmczciwsppkttiret"/>
    <w:next w:val="TIRtiret"/>
    <w:uiPriority w:val="59"/>
    <w:qFormat/>
    <w:rsid w:val="006A748A"/>
  </w:style>
  <w:style w:type="paragraph" w:customStyle="1" w:styleId="ZTIRCZWSPTIRzmczciwsptirtiret">
    <w:name w:val="Z_TIR/CZ_WSP_TIR – zm. części wsp. tir. tiret"/>
    <w:basedOn w:val="ZTIRCZWSPPKTzmczciwsppkttiret"/>
    <w:next w:val="TIRtiret"/>
    <w:uiPriority w:val="60"/>
    <w:qFormat/>
    <w:rsid w:val="006A748A"/>
  </w:style>
  <w:style w:type="paragraph" w:customStyle="1" w:styleId="ZZCZWSPLITzmianazmczciwsplit">
    <w:name w:val="ZZ/CZ_WSP_LIT – zmiana. zm. części wsp. lit."/>
    <w:basedOn w:val="ZZCZWSPPKTzmianazmczciwsppkt"/>
    <w:uiPriority w:val="69"/>
    <w:qFormat/>
    <w:rsid w:val="006A748A"/>
  </w:style>
  <w:style w:type="paragraph" w:customStyle="1" w:styleId="ZZCZWSPTIRzmianazmczciwsptir">
    <w:name w:val="ZZ/CZ_WSP_TIR – zmiana. zm. części wsp. tir."/>
    <w:basedOn w:val="ZZCZWSPPKTzmianazmczciwsppkt"/>
    <w:uiPriority w:val="69"/>
    <w:qFormat/>
    <w:rsid w:val="006A748A"/>
  </w:style>
  <w:style w:type="paragraph" w:customStyle="1" w:styleId="Z2TIRCZWSPTIRzmczciwsptirpodwjnymtiret">
    <w:name w:val="Z_2TIR/CZ_WSP_TIR – zm. części wsp. tir. podwójnym tiret"/>
    <w:basedOn w:val="Z2TIRCZWSPLITzmczciwsplitpodwjnymtiret"/>
    <w:next w:val="2TIRpodwjnytiret"/>
    <w:uiPriority w:val="87"/>
    <w:qFormat/>
    <w:rsid w:val="006A748A"/>
  </w:style>
  <w:style w:type="paragraph" w:customStyle="1" w:styleId="Z2TIRCZWSP2TIRzmczciwsppodwtirpodwjnymtiret">
    <w:name w:val="Z_2TIR/CZ_WSP_2TIR – zm. części wsp. podw. tir. podwójnym tiret"/>
    <w:basedOn w:val="Z2TIRCZWSPLITzmczciwsplitpodwjnymtiret"/>
    <w:next w:val="2TIRpodwjnytiret"/>
    <w:uiPriority w:val="88"/>
    <w:qFormat/>
    <w:rsid w:val="006A748A"/>
  </w:style>
  <w:style w:type="paragraph" w:customStyle="1" w:styleId="ZUSTzmustartykuempunktem">
    <w:name w:val="Z/UST(§) – zm. ust. (§) artykułem (punktem)"/>
    <w:basedOn w:val="ZARTzmartartykuempunktem"/>
    <w:uiPriority w:val="30"/>
    <w:qFormat/>
    <w:rsid w:val="006A748A"/>
  </w:style>
  <w:style w:type="paragraph" w:customStyle="1" w:styleId="ZZUSTzmianazmust">
    <w:name w:val="ZZ/UST(§) – zmiana zm. ust. (§)"/>
    <w:basedOn w:val="ZZARTzmianazmart"/>
    <w:uiPriority w:val="65"/>
    <w:qFormat/>
    <w:rsid w:val="006A748A"/>
  </w:style>
  <w:style w:type="paragraph" w:customStyle="1" w:styleId="TYTDZPRZEDMprzedmiotregulacjitytuulubdziau">
    <w:name w:val="TYT(DZ)_PRZEDM – przedmiot regulacji tytułu lub działu"/>
    <w:next w:val="ARTartustawynprozporzdzenia"/>
    <w:uiPriority w:val="9"/>
    <w:qFormat/>
    <w:rsid w:val="006A748A"/>
    <w:pPr>
      <w:keepNext/>
      <w:suppressAutoHyphens/>
      <w:spacing w:before="120"/>
      <w:jc w:val="center"/>
    </w:pPr>
    <w:rPr>
      <w:b/>
      <w:szCs w:val="26"/>
    </w:rPr>
  </w:style>
  <w:style w:type="paragraph" w:customStyle="1" w:styleId="ZNIEARTTEKSTzmtekstunieartykuowanego">
    <w:name w:val="Z/NIEART_TEKST – zm. tekstu nieartykułowanego"/>
    <w:basedOn w:val="NIEARTTEKSTtekstnieartykuowanynppodstprawnarozplubpreambua"/>
    <w:uiPriority w:val="37"/>
    <w:qFormat/>
    <w:rsid w:val="006A748A"/>
    <w:pPr>
      <w:ind w:left="510"/>
    </w:pPr>
  </w:style>
  <w:style w:type="paragraph" w:customStyle="1" w:styleId="ZZCZCIKSIGIzmianazmozniprzedmczciksigiartykuempunktem">
    <w:name w:val="ZZ/CZĘŚCI(KSIĘGI) – zmiana zm. ozn. i przedm. części (księgi) artykułem (punktem)"/>
    <w:basedOn w:val="ZCZCIKSIGIzmozniprzedmczciksigiartykuempunktem"/>
    <w:next w:val="ZZARTzmianazmart"/>
    <w:uiPriority w:val="63"/>
    <w:qFormat/>
    <w:rsid w:val="006A748A"/>
    <w:pPr>
      <w:spacing w:before="0"/>
      <w:ind w:left="1894"/>
    </w:pPr>
  </w:style>
  <w:style w:type="paragraph" w:customStyle="1" w:styleId="ZZTYTDZOZNzmianazmozntytuudziauartykuempunktem">
    <w:name w:val="ZZ/TYT(DZ)_OZN – zmiana zm. ozn. tytułu (działu) artykułem (punktem)"/>
    <w:basedOn w:val="ZTYTDZOZNzmozntytuudziauartykuempunktem"/>
    <w:next w:val="ZZARTzmianazmart"/>
    <w:uiPriority w:val="63"/>
    <w:qFormat/>
    <w:rsid w:val="006A748A"/>
    <w:pPr>
      <w:ind w:left="1894"/>
    </w:pPr>
  </w:style>
  <w:style w:type="paragraph" w:customStyle="1" w:styleId="ZZTYTDZPRZEDMzmianazmprzedmtytuulubdziauartykuempunktem">
    <w:name w:val="ZZ/TYT(DZ)_PRZEDM – zmiana zm. przedm. tytułu lub działu artykułem (punktem)"/>
    <w:basedOn w:val="ZTYTDZPRZEDMzmprzedmtytuulubdziauartykuempunktem"/>
    <w:next w:val="ZZARTzmianazmart"/>
    <w:uiPriority w:val="63"/>
    <w:qFormat/>
    <w:rsid w:val="006A748A"/>
    <w:pPr>
      <w:ind w:left="1894"/>
    </w:pPr>
  </w:style>
  <w:style w:type="paragraph" w:customStyle="1" w:styleId="ZZROZDZODDZOZNzmianazmoznrozdzoddzartykuempunktem">
    <w:name w:val="ZZ/ROZDZ(ODDZ)_OZN – zmiana zm. ozn. rozdz. (oddz.) artykułem (punktem)"/>
    <w:basedOn w:val="ZROZDZODDZOZNzmoznrozdzoddzartykuempunktem"/>
    <w:next w:val="ZZROZDZODDZPRZEDMzmianazmprzedmrozdzoddzartykuempunktem"/>
    <w:uiPriority w:val="64"/>
    <w:qFormat/>
    <w:rsid w:val="006A748A"/>
    <w:pPr>
      <w:ind w:left="1894"/>
    </w:pPr>
  </w:style>
  <w:style w:type="paragraph" w:customStyle="1" w:styleId="ZZROZDZODDZPRZEDMzmianazmprzedmrozdzoddzartykuempunktem">
    <w:name w:val="ZZ/ROZDZ(ODDZ)_PRZEDM – zmiana zm. przedm. rozdz. (oddz.) artykułem (punktem)"/>
    <w:basedOn w:val="ZROZDZODDZPRZEDMzmprzedmrozdzoddzartykuempunktem"/>
    <w:next w:val="ZZARTzmianazmart"/>
    <w:uiPriority w:val="64"/>
    <w:qFormat/>
    <w:rsid w:val="006A748A"/>
    <w:pPr>
      <w:ind w:left="1894"/>
    </w:pPr>
  </w:style>
  <w:style w:type="paragraph" w:customStyle="1" w:styleId="P1wTABELIpoziom1numeracjiwtabeli">
    <w:name w:val="P1_w_TABELI – poziom 1 numeracji w tabeli"/>
    <w:basedOn w:val="PKTpunkt"/>
    <w:uiPriority w:val="24"/>
    <w:qFormat/>
    <w:rsid w:val="006A748A"/>
    <w:pPr>
      <w:ind w:left="397" w:hanging="397"/>
    </w:pPr>
    <w:rPr>
      <w:kern w:val="24"/>
    </w:rPr>
  </w:style>
  <w:style w:type="paragraph" w:customStyle="1" w:styleId="CZWSPP1wTABELIczwsppoziomu1numeracjiwtabeli">
    <w:name w:val="CZ_WSP_P1_w_TABELI – część wsp. poziomu 1 numeracji w tabeli"/>
    <w:basedOn w:val="P1wTABELIpoziom1numeracjiwtabeli"/>
    <w:next w:val="Normalny"/>
    <w:uiPriority w:val="25"/>
    <w:qFormat/>
    <w:rsid w:val="006A748A"/>
    <w:pPr>
      <w:ind w:left="0" w:firstLine="0"/>
    </w:pPr>
  </w:style>
  <w:style w:type="paragraph" w:customStyle="1" w:styleId="P2wTABELIpoziom2numeracjiwtabeli">
    <w:name w:val="P2_w_TABELI – poziom 2 numeracji w tabeli"/>
    <w:basedOn w:val="P1wTABELIpoziom1numeracjiwtabeli"/>
    <w:uiPriority w:val="24"/>
    <w:qFormat/>
    <w:rsid w:val="006A748A"/>
    <w:pPr>
      <w:ind w:left="794"/>
    </w:pPr>
  </w:style>
  <w:style w:type="paragraph" w:customStyle="1" w:styleId="P3wTABELIpoziom3numeracjiwtabeli">
    <w:name w:val="P3_w_TABELI – poziom 3 numeracji w tabeli"/>
    <w:basedOn w:val="P2wTABELIpoziom2numeracjiwtabeli"/>
    <w:uiPriority w:val="24"/>
    <w:qFormat/>
    <w:rsid w:val="006A748A"/>
    <w:pPr>
      <w:ind w:left="1191"/>
    </w:pPr>
  </w:style>
  <w:style w:type="paragraph" w:customStyle="1" w:styleId="CZWSPP2wTABELIczwsppoziomu2numeracjiwtabeli">
    <w:name w:val="CZ_WSP_P2_w_TABELI – część wsp. poziomu 2 numeracji w tabeli"/>
    <w:basedOn w:val="CZWSPP1wTABELIczwsppoziomu1numeracjiwtabeli"/>
    <w:next w:val="Normalny"/>
    <w:uiPriority w:val="25"/>
    <w:qFormat/>
    <w:rsid w:val="006A748A"/>
    <w:pPr>
      <w:ind w:left="397"/>
    </w:pPr>
  </w:style>
  <w:style w:type="paragraph" w:customStyle="1" w:styleId="CZWSPP3wTABELIczwsppoziomu3numeracjiwtabeli">
    <w:name w:val="CZ_WSP_P3_w_TABELI – część wsp. poziomu 3 numeracji w tabeli"/>
    <w:basedOn w:val="CZWSPP2wTABELIczwsppoziomu2numeracjiwtabeli"/>
    <w:uiPriority w:val="25"/>
    <w:qFormat/>
    <w:rsid w:val="006A748A"/>
    <w:pPr>
      <w:ind w:left="794"/>
    </w:pPr>
  </w:style>
  <w:style w:type="paragraph" w:customStyle="1" w:styleId="CZWSPP4wTABELIczwsppoziomu4numeracjiwtabeli">
    <w:name w:val="CZ_WSP_P4_w_TABELI – część wsp. poziomu 4 numeracji w tabeli"/>
    <w:basedOn w:val="CZWSPP3wTABELIczwsppoziomu3numeracjiwtabeli"/>
    <w:uiPriority w:val="25"/>
    <w:qFormat/>
    <w:rsid w:val="006A748A"/>
    <w:pPr>
      <w:ind w:left="1191"/>
    </w:pPr>
  </w:style>
  <w:style w:type="paragraph" w:customStyle="1" w:styleId="P4wTABELIpoziom4numeracjiwtabeli">
    <w:name w:val="P4_w_TABELI – poziom 4 numeracji w tabeli"/>
    <w:basedOn w:val="P3wTABELIpoziom3numeracjiwtabeli"/>
    <w:uiPriority w:val="24"/>
    <w:qFormat/>
    <w:rsid w:val="006A748A"/>
    <w:pPr>
      <w:ind w:left="1588"/>
    </w:pPr>
  </w:style>
  <w:style w:type="paragraph" w:customStyle="1" w:styleId="TYTTABELItytutabeli">
    <w:name w:val="TYT_TABELI – tytuł tabeli"/>
    <w:basedOn w:val="TYTDZOZNoznaczenietytuulubdziau"/>
    <w:uiPriority w:val="22"/>
    <w:qFormat/>
    <w:rsid w:val="006A748A"/>
    <w:rPr>
      <w:b/>
    </w:rPr>
  </w:style>
  <w:style w:type="paragraph" w:customStyle="1" w:styleId="OZNPROJEKTUwskazaniedatylubwersjiprojektu">
    <w:name w:val="OZN_PROJEKTU – wskazanie daty lub wersji projektu"/>
    <w:next w:val="OZNRODZAKTUtznustawalubrozporzdzenieiorganwydajcy"/>
    <w:qFormat/>
    <w:rsid w:val="006A748A"/>
    <w:pPr>
      <w:jc w:val="right"/>
    </w:pPr>
    <w:rPr>
      <w:rFonts w:ascii="Times New Roman" w:eastAsiaTheme="minorEastAsia" w:hAnsi="Times New Roman" w:cs="Arial"/>
      <w:szCs w:val="20"/>
      <w:u w:val="single"/>
    </w:rPr>
  </w:style>
  <w:style w:type="paragraph" w:customStyle="1" w:styleId="NAZORGWYDnazwaorganuwydajcegoprojektowanyakt">
    <w:name w:val="NAZ_ORG_WYD – nazwa organu wydającego projektowany akt"/>
    <w:basedOn w:val="OZNRODZAKTUtznustawalubrozporzdzenieiorganwydajcy"/>
    <w:uiPriority w:val="29"/>
    <w:qFormat/>
    <w:rsid w:val="006A748A"/>
    <w:pPr>
      <w:ind w:left="4820"/>
    </w:pPr>
    <w:rPr>
      <w:spacing w:val="0"/>
    </w:rPr>
  </w:style>
  <w:style w:type="paragraph" w:customStyle="1" w:styleId="NAZORGWPOROZUMIENIUnazwaorganuwporozumieniuzktrymaktjestwydawany">
    <w:name w:val="NAZ_ORG_W_POROZUMIENIU – nazwa organu w porozumieniu z którym akt jest wydawany"/>
    <w:basedOn w:val="NAZORGWYDnazwaorganuwydajcegoprojektowanyakt"/>
    <w:uiPriority w:val="28"/>
    <w:qFormat/>
    <w:rsid w:val="006A748A"/>
    <w:pPr>
      <w:ind w:left="0" w:right="4820"/>
      <w:jc w:val="left"/>
    </w:pPr>
  </w:style>
  <w:style w:type="paragraph" w:customStyle="1" w:styleId="TEKSTwporozumieniu">
    <w:name w:val="TEKST&quot;w porozumieniu:&quot;"/>
    <w:next w:val="NAZORGWPOROZUMIENIUnazwaorganuwporozumieniuzktrymaktjestwydawany"/>
    <w:uiPriority w:val="27"/>
    <w:qFormat/>
    <w:rsid w:val="006A748A"/>
    <w:rPr>
      <w:rFonts w:ascii="Times New Roman" w:eastAsiaTheme="minorEastAsia" w:hAnsi="Times New Roman" w:cs="Arial"/>
      <w:b/>
      <w:szCs w:val="20"/>
    </w:rPr>
  </w:style>
  <w:style w:type="paragraph" w:customStyle="1" w:styleId="CZWSPPKTODNONIKAczwsppunkwodnonika">
    <w:name w:val="CZ_WSP_PKT_ODNOŚNIKA – część wsp. punków odnośnika"/>
    <w:basedOn w:val="PKTODNONIKApunktodnonika"/>
    <w:uiPriority w:val="21"/>
    <w:qFormat/>
    <w:rsid w:val="006A748A"/>
    <w:pPr>
      <w:ind w:left="284" w:firstLine="0"/>
    </w:pPr>
  </w:style>
  <w:style w:type="paragraph" w:customStyle="1" w:styleId="ZCZWSPPKTODNONIKAzmczciwsppktodnonikaartykuempunktem">
    <w:name w:val="Z/CZ_WSP_PKT_ODNOŚNIKA – zm. części wsp. pkt odnośnika artykułem (punktem)"/>
    <w:basedOn w:val="ZPKTODNONIKAzmpktodnonikaartykuempunktem"/>
    <w:next w:val="PKTpunkt"/>
    <w:uiPriority w:val="41"/>
    <w:qFormat/>
    <w:rsid w:val="006A748A"/>
    <w:pPr>
      <w:ind w:left="510" w:firstLine="0"/>
    </w:pPr>
  </w:style>
  <w:style w:type="paragraph" w:customStyle="1" w:styleId="NOTATKILEGISLATORA">
    <w:name w:val="NOTATKI_LEGISLATORA"/>
    <w:basedOn w:val="Normalny"/>
    <w:uiPriority w:val="5"/>
    <w:qFormat/>
    <w:rsid w:val="006A748A"/>
    <w:pPr>
      <w:jc w:val="left"/>
    </w:pPr>
    <w:rPr>
      <w:b/>
      <w:i/>
    </w:rPr>
  </w:style>
  <w:style w:type="paragraph" w:customStyle="1" w:styleId="OZNZACZNIKAwskazanienrzacznika">
    <w:name w:val="OZN_ZAŁĄCZNIKA – wskazanie nr załącznika"/>
    <w:basedOn w:val="OZNPROJEKTUwskazaniedatylubwersjiprojektu"/>
    <w:uiPriority w:val="28"/>
    <w:qFormat/>
    <w:rsid w:val="006A748A"/>
    <w:pPr>
      <w:keepNext/>
    </w:pPr>
    <w:rPr>
      <w:b/>
      <w:u w:val="none"/>
    </w:rPr>
  </w:style>
  <w:style w:type="paragraph" w:customStyle="1" w:styleId="OZNPARAFYADNOTACJE">
    <w:name w:val="OZN_PARAFY(ADNOTACJE)"/>
    <w:basedOn w:val="ODNONIKtreodnonika"/>
    <w:uiPriority w:val="26"/>
    <w:qFormat/>
    <w:rsid w:val="006A748A"/>
  </w:style>
  <w:style w:type="paragraph" w:customStyle="1" w:styleId="TEKSTZacznikido">
    <w:name w:val="TEKST&quot;Załącznik(i) do ...&quot;"/>
    <w:uiPriority w:val="28"/>
    <w:qFormat/>
    <w:rsid w:val="00A56F07"/>
    <w:pPr>
      <w:keepNext/>
      <w:spacing w:after="240" w:line="240" w:lineRule="auto"/>
      <w:ind w:left="5670"/>
      <w:contextualSpacing/>
    </w:pPr>
    <w:rPr>
      <w:rFonts w:ascii="Times New Roman" w:eastAsiaTheme="minorEastAsia" w:hAnsi="Times New Roman" w:cs="Arial"/>
      <w:szCs w:val="20"/>
    </w:rPr>
  </w:style>
  <w:style w:type="paragraph" w:customStyle="1" w:styleId="LITODNONIKAliteraodnonika">
    <w:name w:val="LIT_ODNOŚNIKA – litera odnośnika"/>
    <w:basedOn w:val="PKTODNONIKApunktodnonika"/>
    <w:uiPriority w:val="20"/>
    <w:qFormat/>
    <w:rsid w:val="006A748A"/>
    <w:pPr>
      <w:ind w:left="851"/>
    </w:pPr>
  </w:style>
  <w:style w:type="paragraph" w:customStyle="1" w:styleId="CZWSPLITODNONIKAczwspliterodnonika">
    <w:name w:val="CZ_WSP_LIT_ODNOŚNIKA – część wsp. liter odnośnika"/>
    <w:basedOn w:val="LITODNONIKAliteraodnonika"/>
    <w:uiPriority w:val="22"/>
    <w:qFormat/>
    <w:rsid w:val="006A748A"/>
    <w:pPr>
      <w:ind w:left="567" w:firstLine="0"/>
    </w:pPr>
  </w:style>
  <w:style w:type="paragraph" w:customStyle="1" w:styleId="PKTOTJpunktobwieszczeniatekstujednolitegonp1">
    <w:name w:val="PKT_OTJ – punkt obwieszczenia tekstu jednolitego np. &quot;1.&quot;"/>
    <w:basedOn w:val="ARTartustawynprozporzdzenia"/>
    <w:uiPriority w:val="98"/>
    <w:semiHidden/>
    <w:qFormat/>
    <w:rsid w:val="006A748A"/>
    <w:pPr>
      <w:ind w:left="-510"/>
    </w:pPr>
  </w:style>
  <w:style w:type="paragraph" w:customStyle="1" w:styleId="PPKTOTJpodpunktwobwieszczeniutekstujednolitegonp1">
    <w:name w:val="PPKT_OTJ – podpunkt w obwieszczeniu tekstu jednolitego np. &quot;1)&quot;"/>
    <w:basedOn w:val="PKTOTJpunktobwieszczeniatekstujednolitegonp1"/>
    <w:uiPriority w:val="98"/>
    <w:semiHidden/>
    <w:qFormat/>
    <w:rsid w:val="006A748A"/>
    <w:pPr>
      <w:ind w:left="0" w:hanging="510"/>
    </w:pPr>
  </w:style>
  <w:style w:type="paragraph" w:customStyle="1" w:styleId="CZWSPPPKTOTJczwsppodpunktwwobwieszczeniutekstujednolitego">
    <w:name w:val="CZ_WSP_PPKT_OTJ – część wsp. podpunktów w obwieszczeniu tekstu jednolitego"/>
    <w:basedOn w:val="PPKTOTJpodpunktwobwieszczeniutekstujednolitegonp1"/>
    <w:uiPriority w:val="99"/>
    <w:semiHidden/>
    <w:qFormat/>
    <w:rsid w:val="006A748A"/>
    <w:pPr>
      <w:ind w:left="-510" w:firstLine="0"/>
    </w:pPr>
  </w:style>
  <w:style w:type="paragraph" w:customStyle="1" w:styleId="TEKSTOBWIESZCZENIENAZWAORGANUWYDAJCEGOOTJ">
    <w:name w:val="TEKST&quot;OBWIESZCZENIE&quot;(NAZWA_ORGANU_WYDAJĄCEGO_OTJ)"/>
    <w:basedOn w:val="OZNRODZAKTUtznustawalubrozporzdzenieiorganwydajcy"/>
    <w:uiPriority w:val="96"/>
    <w:semiHidden/>
    <w:qFormat/>
    <w:rsid w:val="00ED2AE0"/>
    <w:pPr>
      <w:ind w:left="-510"/>
    </w:pPr>
  </w:style>
  <w:style w:type="paragraph" w:customStyle="1" w:styleId="DATAOTJdatawydaniaobwieszczeniatekstujednolitego">
    <w:name w:val="DATA_OTJ – data wydania obwieszczenia tekstu jednolitego"/>
    <w:basedOn w:val="DATAAKTUdatauchwalenialubwydaniaaktu"/>
    <w:uiPriority w:val="97"/>
    <w:semiHidden/>
    <w:qFormat/>
    <w:rsid w:val="006A748A"/>
    <w:pPr>
      <w:ind w:left="-510"/>
    </w:pPr>
  </w:style>
  <w:style w:type="paragraph" w:customStyle="1" w:styleId="TYTUOTJprzedmiotobwieszczeniatekstujednolitego">
    <w:name w:val="TYTUŁ_OTJ – przedmiot obwieszczenia tekstu jednolitego"/>
    <w:basedOn w:val="TYTUAKTUprzedmiotregulacjiustawylubrozporzdzenia"/>
    <w:uiPriority w:val="97"/>
    <w:semiHidden/>
    <w:qFormat/>
    <w:rsid w:val="006A748A"/>
    <w:pPr>
      <w:ind w:left="-510"/>
    </w:pPr>
  </w:style>
  <w:style w:type="paragraph" w:customStyle="1" w:styleId="ZLITODNONIKAzmlitodnonikaartykuempunktem">
    <w:name w:val="Z/LIT_ODNOŚNIKA – zm. lit. odnośnika artykułem (punktem)"/>
    <w:basedOn w:val="ZPKTODNONIKAzmpktodnonikaartykuempunktem"/>
    <w:next w:val="PKTpunkt"/>
    <w:uiPriority w:val="40"/>
    <w:qFormat/>
    <w:rsid w:val="006A748A"/>
  </w:style>
  <w:style w:type="paragraph" w:customStyle="1" w:styleId="ZLITwPKTODNONIKAzmlitwpktodnonikaartykuempunktem">
    <w:name w:val="Z/LIT_w_PKT_ODNOŚNIKA – zm. lit. w pkt odnośnika artykułem (punktem)"/>
    <w:basedOn w:val="ZLITODNONIKAzmlitodnonikaartykuempunktem"/>
    <w:uiPriority w:val="40"/>
    <w:qFormat/>
    <w:rsid w:val="006A748A"/>
    <w:pPr>
      <w:ind w:left="1304"/>
    </w:pPr>
  </w:style>
  <w:style w:type="paragraph" w:customStyle="1" w:styleId="ZLITwPKTwODNONIKUzmlitwpktwzmienianymodnonikuartykuempunktem">
    <w:name w:val="Z/LIT_w_PKT_w_ODNOŚNIKU – zm. lit. w pkt w zmienianym odnośniku artykułem (punktem)"/>
    <w:basedOn w:val="ZPKTwODNONIKUzmpktwzmienianymodnonikuartykuempunktem"/>
    <w:uiPriority w:val="40"/>
    <w:qFormat/>
    <w:rsid w:val="006A748A"/>
    <w:pPr>
      <w:ind w:left="1701"/>
    </w:pPr>
  </w:style>
  <w:style w:type="paragraph" w:customStyle="1" w:styleId="ZCZWSPLITODNONIKAzmczciwsplitodnonikaartykuempunktem">
    <w:name w:val="Z/CZ_WSP_LIT_ODNOŚNIKA – zm. części wsp. lit odnośnika artykułem (punktem)"/>
    <w:basedOn w:val="ZCZWSPPKTODNONIKAzmczciwsppktodnonikaartykuempunktem"/>
    <w:next w:val="PKTpunkt"/>
    <w:uiPriority w:val="42"/>
    <w:qFormat/>
    <w:rsid w:val="006A748A"/>
  </w:style>
  <w:style w:type="paragraph" w:customStyle="1" w:styleId="ZCZWSPLITwPKTODNONIKAzmczciwsplitwpktodnonikaartykuempunktem">
    <w:name w:val="Z/CZ_WSP_LIT_w_PKT_ODNOŚNIKA – zm. części wsp. lit. w pkt odnośnika artykułem (punktem)"/>
    <w:basedOn w:val="ZCZWSPLITODNONIKAzmczciwsplitodnonikaartykuempunktem"/>
    <w:uiPriority w:val="42"/>
    <w:qFormat/>
    <w:rsid w:val="006A748A"/>
    <w:pPr>
      <w:ind w:left="907"/>
    </w:pPr>
  </w:style>
  <w:style w:type="paragraph" w:customStyle="1" w:styleId="ZCZWSPPKTwODNONIKUzmczciwsppktwzmienianymodnonikuartykuempunktem">
    <w:name w:val="Z/CZ_WSP_PKT_w_ODNOŚNIKU – zm. części wsp. pkt w zmienianym odnośniku artykułem (punktem)"/>
    <w:basedOn w:val="ZCZWSPPKTODNONIKAzmczciwsppktodnonikaartykuempunktem"/>
    <w:uiPriority w:val="41"/>
    <w:qFormat/>
    <w:rsid w:val="006A748A"/>
    <w:pPr>
      <w:ind w:left="907"/>
    </w:pPr>
  </w:style>
  <w:style w:type="paragraph" w:customStyle="1" w:styleId="ZCZWSPLITwPKTwODNONIKUzmczciwsplitwpktwzmienianymodnonikuartykuempunktem">
    <w:name w:val="Z/CZ_WSP_LIT_w_PKT_w_ODNOŚNIKU – zm. części wsp. lit. w pkt w zmienianym odnośniku artykułem (punktem)"/>
    <w:basedOn w:val="ZCZWSPPKTwODNONIKUzmczciwsppktwzmienianymodnonikuartykuempunktem"/>
    <w:uiPriority w:val="42"/>
    <w:qFormat/>
    <w:rsid w:val="006A748A"/>
    <w:pPr>
      <w:ind w:left="1304"/>
    </w:pPr>
  </w:style>
  <w:style w:type="paragraph" w:customStyle="1" w:styleId="ZDANIENASTNOWYWIERSZnpzddrugienowywierszwust">
    <w:name w:val="ZDANIE_NAST_NOWY_WIERSZ – np. zd. drugie (nowy wiersz) w ust."/>
    <w:basedOn w:val="CZWSPPKTczwsplnapunktw"/>
    <w:next w:val="USTustnpkodeksu"/>
    <w:uiPriority w:val="17"/>
    <w:qFormat/>
    <w:rsid w:val="006A748A"/>
  </w:style>
  <w:style w:type="paragraph" w:customStyle="1" w:styleId="ZZFRAGzmianazmfragmentunpzdania">
    <w:name w:val="ZZ/FRAG – zmiana zm. fragmentu (np. zdania)"/>
    <w:basedOn w:val="ZZCZWSPPKTzmianazmczciwsppkt"/>
    <w:uiPriority w:val="70"/>
    <w:qFormat/>
    <w:rsid w:val="006A748A"/>
  </w:style>
  <w:style w:type="paragraph" w:customStyle="1" w:styleId="Z2TIRPKTzmpktpodwjnymtiret">
    <w:name w:val="Z_2TIR/PKT – zm. pkt podwójnym tiret"/>
    <w:basedOn w:val="Z2TIRLITzmlitpodwjnymtiret"/>
    <w:uiPriority w:val="83"/>
    <w:qFormat/>
    <w:rsid w:val="006A748A"/>
    <w:pPr>
      <w:ind w:left="2290" w:hanging="510"/>
    </w:pPr>
    <w:rPr>
      <w:rFonts w:ascii="Times New Roman" w:hAnsi="Times New Roman"/>
    </w:rPr>
  </w:style>
  <w:style w:type="paragraph" w:customStyle="1" w:styleId="Z2TIRLITwPKTzmlitwpktpodwjnymtiret">
    <w:name w:val="Z_2TIR/LIT_w_PKT – zm. lit. w pkt podwójnym tiret"/>
    <w:basedOn w:val="Z2TIRLITzmlitpodwjnymtiret"/>
    <w:uiPriority w:val="84"/>
    <w:qFormat/>
    <w:rsid w:val="006A748A"/>
    <w:pPr>
      <w:ind w:left="2767"/>
    </w:pPr>
    <w:rPr>
      <w:rFonts w:ascii="Times New Roman" w:hAnsi="Times New Roman"/>
    </w:rPr>
  </w:style>
  <w:style w:type="paragraph" w:customStyle="1" w:styleId="Z2TIRTIRwPKTzmtirwpktpodwjnymtiret">
    <w:name w:val="Z_2TIR/TIR_w_PKT – zm. tir. w pkt podwójnym tiret"/>
    <w:basedOn w:val="Z2TIRTIRwLITzmtirwlitpodwjnymtiret"/>
    <w:uiPriority w:val="84"/>
    <w:qFormat/>
    <w:rsid w:val="006A748A"/>
    <w:pPr>
      <w:ind w:left="3164"/>
    </w:pPr>
    <w:rPr>
      <w:rFonts w:ascii="Times New Roman" w:hAnsi="Times New Roman"/>
      <w:lang w:val="en-US"/>
    </w:rPr>
  </w:style>
  <w:style w:type="paragraph" w:customStyle="1" w:styleId="Z2TIR2TIRwPKTzmpodwtirwpktpodwjnymtiret">
    <w:name w:val="Z_2TIR/2TIR_w_PKT – zm. podw. tir. w pkt podwójnym tiret"/>
    <w:basedOn w:val="Z2TIR2TIRwLITzmpodwtirwlitpodwjnymtiret"/>
    <w:uiPriority w:val="86"/>
    <w:qFormat/>
    <w:rsid w:val="006A748A"/>
    <w:pPr>
      <w:ind w:left="3561"/>
    </w:pPr>
    <w:rPr>
      <w:rFonts w:ascii="Times New Roman" w:hAnsi="Times New Roman"/>
      <w:lang w:val="en-US"/>
    </w:rPr>
  </w:style>
  <w:style w:type="paragraph" w:customStyle="1" w:styleId="Z2TIRARTzmartpodwjnymtiret">
    <w:name w:val="Z_2TIR/ART(§) – zm. art. (§) podwójnym tiret"/>
    <w:basedOn w:val="Z2TIRPKTzmpktpodwjnymtiret"/>
    <w:uiPriority w:val="82"/>
    <w:qFormat/>
    <w:rsid w:val="006A748A"/>
    <w:pPr>
      <w:ind w:left="1780" w:firstLine="510"/>
    </w:pPr>
  </w:style>
  <w:style w:type="paragraph" w:customStyle="1" w:styleId="Z2TIRUSTzmustpodwjnymtiret">
    <w:name w:val="Z_2TIR/UST(§) – zm. ust. (§) podwójnym tiret"/>
    <w:basedOn w:val="Z2TIRPKTzmpktpodwjnymtiret"/>
    <w:uiPriority w:val="82"/>
    <w:qFormat/>
    <w:rsid w:val="006A748A"/>
    <w:pPr>
      <w:ind w:left="1780" w:firstLine="510"/>
    </w:pPr>
  </w:style>
  <w:style w:type="paragraph" w:customStyle="1" w:styleId="Z2TIRCZWSP2TIRwPKTzmczciwsppodwtirwpktpodwjnymtiret">
    <w:name w:val="Z_2TIR/CZ_WSP_2TIR_w_PKT – zm. części wsp. podw. tir. w pkt podwójnym tiret"/>
    <w:basedOn w:val="Z2TIR2TIRwPKTzmpodwtirwpktpodwjnymtiret"/>
    <w:uiPriority w:val="89"/>
    <w:qFormat/>
    <w:rsid w:val="006A748A"/>
    <w:pPr>
      <w:ind w:left="3164" w:firstLine="0"/>
    </w:pPr>
  </w:style>
  <w:style w:type="paragraph" w:customStyle="1" w:styleId="Z2TIRCZWSPPKTzmczciwsppktpodwjnymtiret">
    <w:name w:val="Z_2TIR/CZ_WSP_PKT – zm. części wsp. pkt podwójnym tiret"/>
    <w:basedOn w:val="Z2TIRPKTzmpktpodwjnymtiret"/>
    <w:uiPriority w:val="86"/>
    <w:qFormat/>
    <w:rsid w:val="006A748A"/>
    <w:pPr>
      <w:ind w:left="1780" w:firstLine="0"/>
    </w:pPr>
  </w:style>
  <w:style w:type="paragraph" w:customStyle="1" w:styleId="Z2TIRCZWSPLITwPKTzmczciwsplitwpktpodwjnymtiret">
    <w:name w:val="Z_2TIR/CZ_WSP_LIT_w_PKT – zm. części wsp. lit. w pkt podwójnym tiret"/>
    <w:basedOn w:val="Z2TIRLITwPKTzmlitwpktpodwjnymtiret"/>
    <w:uiPriority w:val="87"/>
    <w:qFormat/>
    <w:rsid w:val="006A748A"/>
    <w:pPr>
      <w:ind w:left="2291" w:firstLine="0"/>
    </w:pPr>
  </w:style>
  <w:style w:type="paragraph" w:customStyle="1" w:styleId="Z2TIRCZWSPTIRwPKTzmczciwsptirwpktpodwjnymtiret">
    <w:name w:val="Z_2TIR/CZ_WSP_TIR_w_PKT – zm. części wsp. tir. w pkt podwójnym tiret"/>
    <w:basedOn w:val="Z2TIRTIRwPKTzmtirwpktpodwjnymtiret"/>
    <w:uiPriority w:val="87"/>
    <w:qFormat/>
    <w:rsid w:val="006A748A"/>
    <w:pPr>
      <w:ind w:left="2767" w:firstLine="0"/>
    </w:pPr>
  </w:style>
  <w:style w:type="paragraph" w:customStyle="1" w:styleId="ZLITARTzmartliter">
    <w:name w:val="Z_LIT/ART(§) – zm. art. (§) literą"/>
    <w:basedOn w:val="ZLITUSTzmustliter"/>
    <w:uiPriority w:val="46"/>
    <w:qFormat/>
    <w:rsid w:val="006A748A"/>
    <w:rPr>
      <w:rFonts w:ascii="Times New Roman" w:hAnsi="Times New Roman"/>
    </w:rPr>
  </w:style>
  <w:style w:type="paragraph" w:customStyle="1" w:styleId="ZTIRARTzmarttiret">
    <w:name w:val="Z_TIR/ART(§) – zm. art. (§) tiret"/>
    <w:basedOn w:val="ZTIRPKTzmpkttiret"/>
    <w:uiPriority w:val="55"/>
    <w:qFormat/>
    <w:rsid w:val="006A748A"/>
    <w:pPr>
      <w:ind w:left="1383" w:firstLine="510"/>
    </w:pPr>
    <w:rPr>
      <w:rFonts w:ascii="Times New Roman" w:hAnsi="Times New Roman"/>
    </w:rPr>
  </w:style>
  <w:style w:type="paragraph" w:customStyle="1" w:styleId="ZTIRUSTzmusttiret">
    <w:name w:val="Z_TIR/UST(§) – zm. ust. (§) tiret"/>
    <w:basedOn w:val="ZTIRARTzmarttiret"/>
    <w:uiPriority w:val="55"/>
    <w:qFormat/>
    <w:rsid w:val="006A748A"/>
  </w:style>
  <w:style w:type="paragraph" w:customStyle="1" w:styleId="ZLITKSIGIzmozniprzedmksigiliter">
    <w:name w:val="Z_LIT/KSIĘGI – zm. ozn. i przedm. księgi literą"/>
    <w:basedOn w:val="ZCZCIKSIGIzmozniprzedmczciksigiartykuempunktem"/>
    <w:uiPriority w:val="44"/>
    <w:qFormat/>
    <w:rsid w:val="006A748A"/>
    <w:pPr>
      <w:ind w:left="987"/>
    </w:pPr>
  </w:style>
  <w:style w:type="paragraph" w:customStyle="1" w:styleId="ZLITTYTDZOZNzmozntytuudziauliter">
    <w:name w:val="Z_LIT/TYT(DZ)_OZN – zm. ozn. tytułu (działu) literą"/>
    <w:basedOn w:val="ZTYTDZOZNzmozntytuudziauartykuempunktem"/>
    <w:next w:val="ZLITTYTDZPRZEDMzmprzedmtytuudziauliter"/>
    <w:uiPriority w:val="44"/>
    <w:qFormat/>
    <w:rsid w:val="006A748A"/>
    <w:pPr>
      <w:ind w:left="987"/>
    </w:pPr>
  </w:style>
  <w:style w:type="paragraph" w:customStyle="1" w:styleId="ZLITTYTDZPRZEDMzmprzedmtytuudziauliter">
    <w:name w:val="Z_LIT/TYT(DZ)_PRZEDM – zm. przedm. tytułu (działu) literą"/>
    <w:basedOn w:val="ZTYTDZPRZEDMzmprzedmtytuulubdziauartykuempunktem"/>
    <w:uiPriority w:val="44"/>
    <w:qFormat/>
    <w:rsid w:val="006A748A"/>
    <w:pPr>
      <w:ind w:left="987"/>
    </w:pPr>
  </w:style>
  <w:style w:type="paragraph" w:customStyle="1" w:styleId="ZLITROZDZODDZOZNzmoznrozdzoddzliter">
    <w:name w:val="Z_LIT/ROZDZ(ODDZ)_OZN – zm. ozn. rozdz. (oddz.) literą"/>
    <w:basedOn w:val="ZROZDZODDZOZNzmoznrozdzoddzartykuempunktem"/>
    <w:next w:val="ZLITROZDZODDZPRZEDMzmprzedmrozdzoddzliter"/>
    <w:uiPriority w:val="45"/>
    <w:qFormat/>
    <w:rsid w:val="006A748A"/>
    <w:pPr>
      <w:ind w:left="987"/>
    </w:pPr>
  </w:style>
  <w:style w:type="paragraph" w:customStyle="1" w:styleId="ZLITROZDZODDZPRZEDMzmprzedmrozdzoddzliter">
    <w:name w:val="Z_LIT/ROZDZ(ODDZ)_PRZEDM – zm. przedm. rozdz. (oddz.) literą"/>
    <w:basedOn w:val="ZROZDZODDZPRZEDMzmprzedmrozdzoddzartykuempunktem"/>
    <w:next w:val="ZLITARTzmartliter"/>
    <w:uiPriority w:val="45"/>
    <w:qFormat/>
    <w:rsid w:val="006A748A"/>
    <w:pPr>
      <w:ind w:left="987"/>
    </w:pPr>
  </w:style>
  <w:style w:type="paragraph" w:customStyle="1" w:styleId="ZTIRDZOZNzmozndziautiret">
    <w:name w:val="Z_TIR/DZ_OZN – zm. ozn. działu tiret"/>
    <w:basedOn w:val="ZLITTYTDZOZNzmozntytuudziauliter"/>
    <w:next w:val="ZTIRDZPRZEDMzmprzedmdziautiret"/>
    <w:uiPriority w:val="54"/>
    <w:qFormat/>
    <w:rsid w:val="006A748A"/>
    <w:pPr>
      <w:ind w:left="1383"/>
    </w:pPr>
  </w:style>
  <w:style w:type="paragraph" w:customStyle="1" w:styleId="ZTIRDZPRZEDMzmprzedmdziautiret">
    <w:name w:val="Z_TIR/DZ_PRZEDM – zm. przedm. działu tiret"/>
    <w:basedOn w:val="ZLITTYTDZPRZEDMzmprzedmtytuudziauliter"/>
    <w:uiPriority w:val="54"/>
    <w:qFormat/>
    <w:rsid w:val="006A748A"/>
    <w:pPr>
      <w:ind w:left="1383"/>
    </w:pPr>
  </w:style>
  <w:style w:type="paragraph" w:customStyle="1" w:styleId="ZTIRROZDZODDZOZNzmoznrozdzoddztiret">
    <w:name w:val="Z_TIR/ROZDZ(ODDZ)_OZN – zm. ozn. rozdz. (oddz.) tiret"/>
    <w:basedOn w:val="ZLITROZDZODDZOZNzmoznrozdzoddzliter"/>
    <w:next w:val="ZTIRROZDZODDZPRZEDMzmprzedmrozdzoddztiret"/>
    <w:uiPriority w:val="54"/>
    <w:qFormat/>
    <w:rsid w:val="006A748A"/>
    <w:pPr>
      <w:ind w:left="1383"/>
    </w:pPr>
  </w:style>
  <w:style w:type="paragraph" w:customStyle="1" w:styleId="ZTIRROZDZODDZPRZEDMzmprzedmrozdzoddztiret">
    <w:name w:val="Z_TIR/ROZDZ(ODDZ)_PRZEDM – zm. przedm. rozdz. (oddz.) tiret"/>
    <w:basedOn w:val="ZLITROZDZODDZPRZEDMzmprzedmrozdzoddzliter"/>
    <w:uiPriority w:val="54"/>
    <w:qFormat/>
    <w:rsid w:val="006A748A"/>
    <w:pPr>
      <w:ind w:left="1383"/>
    </w:pPr>
  </w:style>
  <w:style w:type="paragraph" w:customStyle="1" w:styleId="Z2TIRROZDZODDZOZNzmoznrozdzoddzpodwjnymtiret">
    <w:name w:val="Z_2TIR/ROZDZ(ODDZ)_OZN – zm. ozn. rozdz. (oddz.) podwójnym tiret"/>
    <w:basedOn w:val="ZTIRROZDZODDZOZNzmoznrozdzoddztiret"/>
    <w:next w:val="Z2TIRROZDZODDZPRZEDMzmprzedmrozdzoddzpodwjnymtiret"/>
    <w:uiPriority w:val="81"/>
    <w:qFormat/>
    <w:rsid w:val="006A748A"/>
    <w:pPr>
      <w:ind w:left="1780"/>
    </w:pPr>
  </w:style>
  <w:style w:type="paragraph" w:customStyle="1" w:styleId="Z2TIRROZDZODDZPRZEDMzmprzedmrozdzoddzpodwjnymtiret">
    <w:name w:val="Z_2TIR/ROZDZ(ODDZ)_PRZEDM – zm. przedm. rozdz. (oddz.) podwójnym tiret"/>
    <w:basedOn w:val="ZTIRROZDZODDZPRZEDMzmprzedmrozdzoddztiret"/>
    <w:next w:val="Z2TIRARTzmartpodwjnymtiret"/>
    <w:uiPriority w:val="81"/>
    <w:qFormat/>
    <w:rsid w:val="006A748A"/>
    <w:pPr>
      <w:ind w:left="1780"/>
    </w:pPr>
  </w:style>
  <w:style w:type="character" w:customStyle="1" w:styleId="IGindeksgrny">
    <w:name w:val="_IG_ – indeks górny"/>
    <w:basedOn w:val="Domylnaczcionkaakapitu"/>
    <w:uiPriority w:val="2"/>
    <w:qFormat/>
    <w:rsid w:val="00A12520"/>
    <w:rPr>
      <w:b w:val="0"/>
      <w:i w:val="0"/>
      <w:vanish w:val="0"/>
      <w:spacing w:val="0"/>
      <w:vertAlign w:val="superscript"/>
    </w:rPr>
  </w:style>
  <w:style w:type="character" w:customStyle="1" w:styleId="IDindeksdolny">
    <w:name w:val="_ID_ – indeks dolny"/>
    <w:basedOn w:val="Domylnaczcionkaakapitu"/>
    <w:uiPriority w:val="3"/>
    <w:qFormat/>
    <w:rsid w:val="00591124"/>
    <w:rPr>
      <w:b w:val="0"/>
      <w:i w:val="0"/>
      <w:vanish w:val="0"/>
      <w:spacing w:val="0"/>
      <w:vertAlign w:val="subscript"/>
    </w:rPr>
  </w:style>
  <w:style w:type="character" w:customStyle="1" w:styleId="IDPindeksdolnyipogrubienie">
    <w:name w:val="_ID_P_ – indeks dolny i pogrubienie"/>
    <w:basedOn w:val="Domylnaczcionkaakapitu"/>
    <w:uiPriority w:val="3"/>
    <w:qFormat/>
    <w:rsid w:val="00591124"/>
    <w:rPr>
      <w:b/>
      <w:vanish w:val="0"/>
      <w:spacing w:val="0"/>
      <w:vertAlign w:val="subscript"/>
    </w:rPr>
  </w:style>
  <w:style w:type="character" w:customStyle="1" w:styleId="IDKindeksdolnyikursywa">
    <w:name w:val="_ID_K_ – indeks dolny i kursywa"/>
    <w:basedOn w:val="Domylnaczcionkaakapitu"/>
    <w:uiPriority w:val="3"/>
    <w:qFormat/>
    <w:rsid w:val="00591124"/>
    <w:rPr>
      <w:i/>
      <w:vanish w:val="0"/>
      <w:spacing w:val="0"/>
      <w:vertAlign w:val="subscript"/>
    </w:rPr>
  </w:style>
  <w:style w:type="character" w:customStyle="1" w:styleId="IGPindeksgrnyipogrubienie">
    <w:name w:val="_IG_P_ – indeks górny i pogrubienie"/>
    <w:basedOn w:val="Domylnaczcionkaakapitu"/>
    <w:uiPriority w:val="2"/>
    <w:qFormat/>
    <w:rsid w:val="00A12520"/>
    <w:rPr>
      <w:b/>
      <w:vanish w:val="0"/>
      <w:spacing w:val="0"/>
      <w:vertAlign w:val="superscript"/>
    </w:rPr>
  </w:style>
  <w:style w:type="character" w:customStyle="1" w:styleId="IGKindeksgrnyikursywa">
    <w:name w:val="_IG_K_ – indeks górny i kursywa"/>
    <w:basedOn w:val="Domylnaczcionkaakapitu"/>
    <w:uiPriority w:val="2"/>
    <w:qFormat/>
    <w:rsid w:val="00A12520"/>
    <w:rPr>
      <w:i/>
      <w:vanish w:val="0"/>
      <w:spacing w:val="0"/>
      <w:vertAlign w:val="superscript"/>
    </w:rPr>
  </w:style>
  <w:style w:type="character" w:customStyle="1" w:styleId="IGPKindeksgrnyipogrubieniekursywa">
    <w:name w:val="_IG_P_K_ – indeks górny i pogrubienie kursywa"/>
    <w:basedOn w:val="Domylnaczcionkaakapitu"/>
    <w:uiPriority w:val="2"/>
    <w:qFormat/>
    <w:rsid w:val="00591124"/>
    <w:rPr>
      <w:b/>
      <w:i/>
      <w:vanish w:val="0"/>
      <w:spacing w:val="0"/>
      <w:vertAlign w:val="superscript"/>
    </w:rPr>
  </w:style>
  <w:style w:type="character" w:customStyle="1" w:styleId="IDPKindeksdolnyipogrugieniekursywa">
    <w:name w:val="_ID_P_K_ – indeks dolny i pogrugienie kursywa"/>
    <w:basedOn w:val="Domylnaczcionkaakapitu"/>
    <w:uiPriority w:val="3"/>
    <w:qFormat/>
    <w:rsid w:val="00591124"/>
    <w:rPr>
      <w:b/>
      <w:i/>
      <w:vanish w:val="0"/>
      <w:spacing w:val="0"/>
      <w:vertAlign w:val="subscript"/>
    </w:rPr>
  </w:style>
  <w:style w:type="character" w:customStyle="1" w:styleId="Ppogrubienie">
    <w:name w:val="_P_ – pogrubienie"/>
    <w:basedOn w:val="Domylnaczcionkaakapitu"/>
    <w:uiPriority w:val="1"/>
    <w:qFormat/>
    <w:rsid w:val="006A748A"/>
    <w:rPr>
      <w:b/>
    </w:rPr>
  </w:style>
  <w:style w:type="character" w:customStyle="1" w:styleId="Kkursywa">
    <w:name w:val="_K_ – kursywa"/>
    <w:basedOn w:val="Domylnaczcionkaakapitu"/>
    <w:uiPriority w:val="1"/>
    <w:qFormat/>
    <w:rsid w:val="006A748A"/>
    <w:rPr>
      <w:i/>
    </w:rPr>
  </w:style>
  <w:style w:type="character" w:customStyle="1" w:styleId="PKpogrubieniekursywa">
    <w:name w:val="_P_K_ – pogrubienie kursywa"/>
    <w:basedOn w:val="Domylnaczcionkaakapitu"/>
    <w:uiPriority w:val="1"/>
    <w:qFormat/>
    <w:rsid w:val="006A748A"/>
    <w:rPr>
      <w:b/>
      <w:i/>
    </w:rPr>
  </w:style>
  <w:style w:type="character" w:customStyle="1" w:styleId="TEKSTOZNACZONYWDOKUMENCIERDOWYMJAKOUKRYTY">
    <w:name w:val="_TEKST_OZNACZONY_W_DOKUMENCIE_ŹRÓDŁOWYM_JAKO_UKRYTY_"/>
    <w:basedOn w:val="Domylnaczcionkaakapitu"/>
    <w:uiPriority w:val="4"/>
    <w:unhideWhenUsed/>
    <w:qFormat/>
    <w:rsid w:val="009D55AA"/>
    <w:rPr>
      <w:vanish w:val="0"/>
      <w:color w:val="FF0000"/>
      <w:u w:val="single" w:color="FF0000"/>
    </w:rPr>
  </w:style>
  <w:style w:type="character" w:customStyle="1" w:styleId="BEZWERSALIKW">
    <w:name w:val="_BEZ_WERSALIKÓW_"/>
    <w:basedOn w:val="Domylnaczcionkaakapitu"/>
    <w:uiPriority w:val="4"/>
    <w:qFormat/>
    <w:rsid w:val="00390E89"/>
    <w:rPr>
      <w:caps/>
    </w:rPr>
  </w:style>
  <w:style w:type="character" w:customStyle="1" w:styleId="IIGPindeksgrnyindeksugrnegoipogrubienie">
    <w:name w:val="_IIG_P_ – indeks górny indeksu górnego i pogrubienie"/>
    <w:basedOn w:val="Domylnaczcionkaakapitu"/>
    <w:uiPriority w:val="3"/>
    <w:qFormat/>
    <w:rsid w:val="00A12520"/>
    <w:rPr>
      <w:b/>
      <w:vanish w:val="0"/>
      <w:spacing w:val="0"/>
      <w:position w:val="6"/>
      <w:vertAlign w:val="superscript"/>
    </w:rPr>
  </w:style>
  <w:style w:type="character" w:customStyle="1" w:styleId="IIGindeksgrnyindeksugrnego">
    <w:name w:val="_IIG_ – indeks górny indeksu górnego"/>
    <w:basedOn w:val="IIGPindeksgrnyindeksugrnegoipogrubienie"/>
    <w:uiPriority w:val="3"/>
    <w:qFormat/>
    <w:rsid w:val="003602AE"/>
    <w:rPr>
      <w:b w:val="0"/>
      <w:i w:val="0"/>
      <w:vanish w:val="0"/>
      <w:spacing w:val="0"/>
      <w:position w:val="6"/>
      <w:vertAlign w:val="superscript"/>
    </w:rPr>
  </w:style>
  <w:style w:type="paragraph" w:customStyle="1" w:styleId="ODNONIKSPECtreodnonikadoodnonika">
    <w:name w:val="ODNOŚNIK_SPEC – treść odnośnika do odnośnika"/>
    <w:basedOn w:val="Normalny"/>
    <w:uiPriority w:val="19"/>
    <w:qFormat/>
    <w:rsid w:val="00263522"/>
    <w:pPr>
      <w:widowControl/>
      <w:autoSpaceDE/>
      <w:autoSpaceDN/>
      <w:adjustRightInd/>
      <w:spacing w:line="240" w:lineRule="auto"/>
      <w:ind w:left="283" w:hanging="170"/>
      <w:jc w:val="left"/>
    </w:pPr>
    <w:rPr>
      <w:sz w:val="20"/>
    </w:rPr>
  </w:style>
  <w:style w:type="paragraph" w:customStyle="1" w:styleId="TEKSTwTABELItekstzwcitympierwwierszem">
    <w:name w:val="TEKST_w_TABELI – tekst z wciętym pierw. wierszem"/>
    <w:basedOn w:val="Normalny"/>
    <w:uiPriority w:val="23"/>
    <w:qFormat/>
    <w:rsid w:val="007A789F"/>
    <w:pPr>
      <w:widowControl/>
      <w:suppressAutoHyphens/>
      <w:ind w:firstLine="510"/>
      <w:jc w:val="left"/>
    </w:pPr>
    <w:rPr>
      <w:rFonts w:ascii="Times" w:hAnsi="Times"/>
      <w:bCs/>
      <w:kern w:val="24"/>
    </w:rPr>
  </w:style>
  <w:style w:type="paragraph" w:customStyle="1" w:styleId="TEKSTwTABELIWYRODKOWANYtekstwyrodkowanywpoziomie">
    <w:name w:val="TEKST_w_TABELI_WYŚRODKOWANY – tekst wyśrodkowany w poziomie"/>
    <w:basedOn w:val="Normalny"/>
    <w:uiPriority w:val="23"/>
    <w:qFormat/>
    <w:rsid w:val="007A789F"/>
    <w:pPr>
      <w:widowControl/>
      <w:suppressAutoHyphens/>
      <w:jc w:val="center"/>
    </w:pPr>
    <w:rPr>
      <w:rFonts w:ascii="Times" w:hAnsi="Times"/>
      <w:bCs/>
      <w:kern w:val="24"/>
    </w:rPr>
  </w:style>
  <w:style w:type="paragraph" w:customStyle="1" w:styleId="ZTIRSKARNzmsankcjikarnejtiret">
    <w:name w:val="Z_TIR/S_KARN – zm. sankcji karnej tiret"/>
    <w:basedOn w:val="ZLITSKARNzmsankcjikarnejliter"/>
    <w:next w:val="ZTIRARTzmarttiret"/>
    <w:uiPriority w:val="61"/>
    <w:qFormat/>
    <w:rsid w:val="001270A2"/>
    <w:pPr>
      <w:ind w:left="1894"/>
    </w:pPr>
  </w:style>
  <w:style w:type="paragraph" w:customStyle="1" w:styleId="ZZSKARNzmianazmsankcjikarnej">
    <w:name w:val="ZZ/S_KARN – zmiana zm. sankcji karnej"/>
    <w:basedOn w:val="ZZFRAGzmianazmfragmentunpzdania"/>
    <w:uiPriority w:val="71"/>
    <w:qFormat/>
    <w:rsid w:val="001270A2"/>
    <w:pPr>
      <w:ind w:left="2404"/>
    </w:pPr>
  </w:style>
  <w:style w:type="paragraph" w:customStyle="1" w:styleId="Z2TIRSKARNzmianasankcjikarnejpodwjnymtiret">
    <w:name w:val="Z_2TIR/S_KARN – zmiana sankcji karnej podwójnym tiret"/>
    <w:basedOn w:val="Z2TIRARTzmartpodwjnymtiret"/>
    <w:next w:val="Z2TIRARTzmartpodwjnymtiret"/>
    <w:uiPriority w:val="90"/>
    <w:qFormat/>
    <w:rsid w:val="001270A2"/>
    <w:pPr>
      <w:ind w:left="2291" w:firstLine="0"/>
    </w:pPr>
  </w:style>
  <w:style w:type="paragraph" w:customStyle="1" w:styleId="WMATFIZCHEMwzrmatfizlubchem">
    <w:name w:val="W_MAT(FIZ|CHEM) – wzór mat. (fiz. lub chem.)"/>
    <w:uiPriority w:val="18"/>
    <w:qFormat/>
    <w:rsid w:val="001270A2"/>
    <w:pPr>
      <w:jc w:val="center"/>
    </w:pPr>
    <w:rPr>
      <w:rFonts w:ascii="Times New Roman" w:eastAsiaTheme="minorEastAsia" w:hAnsi="Times New Roman" w:cs="Arial"/>
      <w:szCs w:val="20"/>
    </w:rPr>
  </w:style>
  <w:style w:type="paragraph" w:customStyle="1" w:styleId="LEGWMATFIZCHEMlegendawzorumatfizlubchem">
    <w:name w:val="LEG_W_MAT(FIZ|CHEM) – legenda wzoru mat. (fiz. lub chem.)"/>
    <w:basedOn w:val="WMATFIZCHEMwzrmatfizlubchem"/>
    <w:uiPriority w:val="19"/>
    <w:qFormat/>
    <w:rsid w:val="001270A2"/>
    <w:pPr>
      <w:ind w:left="1304" w:hanging="794"/>
      <w:jc w:val="both"/>
    </w:pPr>
  </w:style>
  <w:style w:type="paragraph" w:customStyle="1" w:styleId="ZLEGWMATFIZCHEMzmlegendywzorumatfizlubchemartykuempunktem">
    <w:name w:val="Z/LEG_W_MAT(FIZ|CHEM) – zm. legendy wzoru mat. (fiz. lub chem.) artykułem (punktem)"/>
    <w:basedOn w:val="LEGWMATFIZCHEMlegendawzorumatfizlubchem"/>
    <w:uiPriority w:val="39"/>
    <w:qFormat/>
    <w:rsid w:val="001270A2"/>
    <w:pPr>
      <w:ind w:left="1815"/>
    </w:pPr>
  </w:style>
  <w:style w:type="paragraph" w:customStyle="1" w:styleId="ZZLEGWMATFIZCHEMzmlegendywzorumatfizlubchem">
    <w:name w:val="ZZ/LEG_W_MAT(FIZ|CHEM) – zm. legendy wzoru mat. (fiz. lub chem.)"/>
    <w:basedOn w:val="ZLEGWMATFIZCHEMzmlegendywzorumatfizlubchemartykuempunktem"/>
    <w:uiPriority w:val="72"/>
    <w:qFormat/>
    <w:rsid w:val="001270A2"/>
    <w:pPr>
      <w:ind w:left="3198"/>
    </w:pPr>
  </w:style>
  <w:style w:type="paragraph" w:customStyle="1" w:styleId="ZLITLEGWMATFIZCHEMzmlegendywzorumatfizlubchemliter">
    <w:name w:val="Z_LIT/LEG_W_MAT(FIZ|CHEM) – zm. legendy wzoru mat. (fiz. lub chem.) literą"/>
    <w:basedOn w:val="ZLEGWMATFIZCHEMzmlegendywzorumatfizlubchemartykuempunktem"/>
    <w:uiPriority w:val="54"/>
    <w:qFormat/>
    <w:rsid w:val="007575D2"/>
    <w:pPr>
      <w:ind w:left="2291"/>
    </w:pPr>
  </w:style>
  <w:style w:type="paragraph" w:customStyle="1" w:styleId="ZLITWMATFIZCHEMzmwzorumatfizlubchemliter">
    <w:name w:val="Z_LIT/W_MAT(FIZ|CHEM) – zm. wzoru mat. (fiz. lub chem.) literą"/>
    <w:basedOn w:val="ZWMATFIZCHEMzmwzorumatfizlubchemartykuempunktem"/>
    <w:next w:val="ZLITUSTzmustliter"/>
    <w:uiPriority w:val="53"/>
    <w:qFormat/>
    <w:rsid w:val="007575D2"/>
    <w:pPr>
      <w:ind w:left="987"/>
    </w:pPr>
  </w:style>
  <w:style w:type="paragraph" w:customStyle="1" w:styleId="ZTIRWMATFIZCHEMzmwzorumatfizlubchemtiret">
    <w:name w:val="Z_TIR/W_MAT(FIZ|CHEM) – zm. wzoru mat. (fiz. lub chem.) tiret"/>
    <w:basedOn w:val="ZLITWMATFIZCHEMzmwzorumatfizlubchemliter"/>
    <w:next w:val="ZTIRUSTzmusttiret"/>
    <w:uiPriority w:val="62"/>
    <w:qFormat/>
    <w:rsid w:val="007575D2"/>
    <w:pPr>
      <w:ind w:left="1383"/>
    </w:pPr>
  </w:style>
  <w:style w:type="paragraph" w:customStyle="1" w:styleId="ZTIRLEGWMATFIZCHEMzmlegendywzorumatfizlubchemtiret">
    <w:name w:val="Z_TIR/LEG_W_MAT(FIZ|CHEM) – zm. legendy wzoru mat. (fiz. lub chem.) tiret"/>
    <w:basedOn w:val="ZLITLEGWMATFIZCHEMzmlegendywzorumatfizlubchemliter"/>
    <w:uiPriority w:val="63"/>
    <w:qFormat/>
    <w:rsid w:val="007575D2"/>
    <w:pPr>
      <w:ind w:left="2688"/>
    </w:pPr>
  </w:style>
  <w:style w:type="paragraph" w:customStyle="1" w:styleId="Z2TIRWMATFIZCHEMzmwzorumatfizlubchempodwjnymtiret">
    <w:name w:val="Z_2TIR/W_MAT(FIZ|CHEM) – zm. wzoru mat. (fiz. lub chem.) podwójnym tiret"/>
    <w:basedOn w:val="ZTIRWMATFIZCHEMzmwzorumatfizlubchemtiret"/>
    <w:next w:val="Z2TIRUSTzmustpodwjnymtiret"/>
    <w:uiPriority w:val="91"/>
    <w:qFormat/>
    <w:rsid w:val="007575D2"/>
    <w:pPr>
      <w:ind w:left="1780"/>
    </w:pPr>
  </w:style>
  <w:style w:type="paragraph" w:customStyle="1" w:styleId="Z2TIRLEGWMATFIZCHEMzmlegendywzorumatfizlubchempodwjnymtiret">
    <w:name w:val="Z_2TIR/LEG_W_MAT(FIZ|CHEM) – zm. legendy wzoru mat. (fiz. lub chem.) podwójnym tiret"/>
    <w:basedOn w:val="ZTIRLEGWMATFIZCHEMzmlegendywzorumatfizlubchemtiret"/>
    <w:uiPriority w:val="92"/>
    <w:qFormat/>
    <w:rsid w:val="00A65B41"/>
    <w:pPr>
      <w:ind w:left="3085"/>
    </w:pPr>
  </w:style>
  <w:style w:type="paragraph" w:customStyle="1" w:styleId="ZLITCYTzmcytatunpprzysigiliter">
    <w:name w:val="Z_LIT/CYT – zm. cytatu np. przysięgi literą"/>
    <w:basedOn w:val="ZCYTzmcytatunpprzysigiartykuempunktem"/>
    <w:uiPriority w:val="53"/>
    <w:qFormat/>
    <w:rsid w:val="002D4D30"/>
    <w:pPr>
      <w:ind w:left="1497"/>
    </w:pPr>
  </w:style>
  <w:style w:type="paragraph" w:customStyle="1" w:styleId="ZTIRCYTzmcytatunpprzysigitiret">
    <w:name w:val="Z_TIR/CYT – zm. cytatu np. przysięgi tiret"/>
    <w:basedOn w:val="ZLITCYTzmcytatunpprzysigiliter"/>
    <w:next w:val="ZTIRUSTzmusttiret"/>
    <w:uiPriority w:val="61"/>
    <w:qFormat/>
    <w:rsid w:val="002D4D30"/>
    <w:pPr>
      <w:ind w:left="1894"/>
    </w:pPr>
  </w:style>
  <w:style w:type="paragraph" w:customStyle="1" w:styleId="Z2TIRCYTzmcytatunpprzysigipodwjnymtiret">
    <w:name w:val="Z_2TIR/CYT – zm. cytatu np. przysięgi podwójnym tiret"/>
    <w:basedOn w:val="ZTIRCYTzmcytatunpprzysigitiret"/>
    <w:next w:val="Z2TIRUSTzmustpodwjnymtiret"/>
    <w:uiPriority w:val="90"/>
    <w:qFormat/>
    <w:rsid w:val="00A65B41"/>
    <w:pPr>
      <w:ind w:left="2291"/>
    </w:pPr>
  </w:style>
  <w:style w:type="paragraph" w:customStyle="1" w:styleId="ZZCYTzmianazmcytatunpprzysigi">
    <w:name w:val="ZZ/CYT – zmiana zm. cytatu np. przysięgi"/>
    <w:basedOn w:val="ZZFRAGzmianazmfragmentunpzdania"/>
    <w:next w:val="ZZUSTzmianazmust"/>
    <w:uiPriority w:val="71"/>
    <w:qFormat/>
    <w:rsid w:val="00A65B41"/>
    <w:pPr>
      <w:ind w:left="2404"/>
    </w:pPr>
  </w:style>
  <w:style w:type="paragraph" w:customStyle="1" w:styleId="Z2TIRFRAGMzmnpwprdowyliczeniapodwjnymtiret">
    <w:name w:val="Z_2TIR/FRAGM – zm. np. wpr. do wyliczenia podwójnym tiret"/>
    <w:basedOn w:val="ZTIRFRAGMzmnpwprdowyliczeniatiret"/>
    <w:next w:val="2TIRpodwjnytiret"/>
    <w:uiPriority w:val="89"/>
    <w:qFormat/>
    <w:rsid w:val="00A824DD"/>
    <w:pPr>
      <w:ind w:left="1780"/>
    </w:pPr>
  </w:style>
  <w:style w:type="table" w:styleId="Tabela-Siatka">
    <w:name w:val="Table Grid"/>
    <w:basedOn w:val="Standardowy"/>
    <w:locked/>
    <w:rsid w:val="001952B1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-Elegancki">
    <w:name w:val="Table Elegant"/>
    <w:basedOn w:val="Standardowy"/>
    <w:locked/>
    <w:rsid w:val="001952B1"/>
    <w:pPr>
      <w:widowControl w:val="0"/>
      <w:autoSpaceDE w:val="0"/>
      <w:autoSpaceDN w:val="0"/>
      <w:adjustRightInd w:val="0"/>
      <w:jc w:val="both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TABELA2zszablonu">
    <w:name w:val="TABELA 2 z szablonu"/>
    <w:basedOn w:val="Tabela-Elegancki"/>
    <w:uiPriority w:val="99"/>
    <w:rsid w:val="000319C1"/>
    <w:pPr>
      <w:spacing w:line="240" w:lineRule="auto"/>
      <w:jc w:val="left"/>
    </w:pPr>
    <w:tblPr>
      <w:jc w:val="center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none" w:sz="0" w:space="0" w:color="auto"/>
        <w:insideV w:val="none" w:sz="0" w:space="0" w:color="auto"/>
      </w:tblBorders>
    </w:tblPr>
    <w:trPr>
      <w:jc w:val="center"/>
    </w:trPr>
    <w:tcPr>
      <w:shd w:val="clear" w:color="auto" w:fill="auto"/>
    </w:tcPr>
    <w:tblStylePr w:type="firstRow">
      <w:rPr>
        <w:caps/>
        <w:color w:val="auto"/>
      </w:rPr>
      <w:tblPr/>
      <w:tcPr>
        <w:tc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nil"/>
          <w:insideV w:val="single" w:sz="6" w:space="0" w:color="000000"/>
          <w:tl2br w:val="nil"/>
          <w:tr2bl w:val="nil"/>
        </w:tcBorders>
        <w:shd w:val="clear" w:color="auto" w:fill="auto"/>
      </w:tcPr>
    </w:tblStylePr>
  </w:style>
  <w:style w:type="table" w:customStyle="1" w:styleId="TABELA1zszablonu">
    <w:name w:val="TABELA 1 z szablonu"/>
    <w:basedOn w:val="Tabela-Siatka"/>
    <w:uiPriority w:val="99"/>
    <w:rsid w:val="001329AC"/>
    <w:tblPr>
      <w:jc w:val="center"/>
      <w:tblBorders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  <w:insideH w:val="single" w:sz="8" w:space="0" w:color="auto"/>
        <w:insideV w:val="single" w:sz="8" w:space="0" w:color="auto"/>
      </w:tblBorders>
    </w:tblPr>
    <w:trPr>
      <w:jc w:val="center"/>
    </w:trPr>
  </w:style>
  <w:style w:type="table" w:customStyle="1" w:styleId="TABELA3zszablonu">
    <w:name w:val="TABELA 3 z szablonu"/>
    <w:basedOn w:val="TABELA2zszablonu"/>
    <w:uiPriority w:val="99"/>
    <w:rsid w:val="001329AC"/>
    <w:tblPr/>
    <w:tcPr>
      <w:shd w:val="clear" w:color="auto" w:fill="auto"/>
    </w:tcPr>
    <w:tblStylePr w:type="firstRow">
      <w:rPr>
        <w:caps/>
        <w:color w:val="auto"/>
      </w:rPr>
      <w:tblPr/>
      <w:tcPr>
        <w:tc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nil"/>
          <w:insideV w:val="single" w:sz="6" w:space="0" w:color="000000"/>
          <w:tl2br w:val="nil"/>
          <w:tr2bl w:val="nil"/>
        </w:tcBorders>
        <w:shd w:val="clear" w:color="auto" w:fill="auto"/>
      </w:tcPr>
    </w:tblStylePr>
    <w:tblStylePr w:type="firstCol">
      <w:tblPr/>
      <w:tcPr>
        <w:tc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nil"/>
          <w:insideV w:val="nil"/>
          <w:tl2br w:val="nil"/>
          <w:tr2bl w:val="nil"/>
        </w:tcBorders>
        <w:shd w:val="clear" w:color="auto" w:fill="auto"/>
      </w:tcPr>
    </w:tblStylePr>
    <w:tblStylePr w:type="nwCell">
      <w:tblPr/>
      <w:tcPr>
        <w:tc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nil"/>
          <w:insideV w:val="nil"/>
          <w:tl2br w:val="nil"/>
          <w:tr2bl w:val="nil"/>
        </w:tcBorders>
        <w:shd w:val="clear" w:color="auto" w:fill="auto"/>
      </w:tcPr>
    </w:tblStylePr>
  </w:style>
  <w:style w:type="character" w:styleId="Tekstzastpczy">
    <w:name w:val="Placeholder Text"/>
    <w:basedOn w:val="Domylnaczcionkaakapitu"/>
    <w:uiPriority w:val="99"/>
    <w:semiHidden/>
    <w:rsid w:val="00341A6A"/>
    <w:rPr>
      <w:color w:val="808080"/>
    </w:rPr>
  </w:style>
  <w:style w:type="paragraph" w:styleId="Poprawka">
    <w:name w:val="Revision"/>
    <w:hidden/>
    <w:uiPriority w:val="99"/>
    <w:semiHidden/>
    <w:rsid w:val="00785642"/>
    <w:pPr>
      <w:spacing w:line="240" w:lineRule="auto"/>
    </w:pPr>
    <w:rPr>
      <w:rFonts w:ascii="Times New Roman" w:eastAsiaTheme="minorEastAsia" w:hAnsi="Times New Roman" w:cs="Arial"/>
      <w:szCs w:val="20"/>
    </w:rPr>
  </w:style>
  <w:style w:type="paragraph" w:styleId="Cytat">
    <w:name w:val="Quote"/>
    <w:basedOn w:val="Normalny"/>
    <w:next w:val="Normalny"/>
    <w:link w:val="CytatZnak"/>
    <w:uiPriority w:val="99"/>
    <w:qFormat/>
    <w:rsid w:val="00905DE5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99"/>
    <w:rsid w:val="00905DE5"/>
    <w:rPr>
      <w:rFonts w:ascii="Times New Roman" w:eastAsiaTheme="minorEastAsia" w:hAnsi="Times New Roman" w:cs="Arial"/>
      <w:i/>
      <w:iCs/>
      <w:color w:val="404040" w:themeColor="text1" w:themeTint="BF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Makroinstrukcje2.xml>��[[B|�BB||B[Bo[[[D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/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B7BBD609-2A33-4885-930C-2CC006A20F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1334</Words>
  <Characters>8006</Characters>
  <Application>Microsoft Office Word</Application>
  <DocSecurity>0</DocSecurity>
  <Lines>66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MEN</dc:creator>
  <cp:lastModifiedBy>Iwona Krop</cp:lastModifiedBy>
  <cp:revision>2</cp:revision>
  <dcterms:created xsi:type="dcterms:W3CDTF">2026-02-06T08:19:00Z</dcterms:created>
  <dcterms:modified xsi:type="dcterms:W3CDTF">2026-02-06T08:19:00Z</dcterms:modified>
</cp:coreProperties>
</file>

<file path=userCustomization/customUI.xml><?xml version="1.0" encoding="utf-8"?>
<mso:customUI xmlns:doc="http://schemas.microsoft.com/office/2006/01/customui/currentDocument" xmlns:mso="http://schemas.microsoft.com/office/2006/01/customui">
  <mso:ribbon>
    <mso:qat>
      <mso:documentControls>
        <mso:button idQ="doc:Korekta_stylów_1" visible="true" label="Korekta formatowania dokumentu" imageMso="_3DPerspectiveIncrease" onAction="Korekta_stylów"/>
        <mso:button idQ="doc:ZwiekszPoziomNowelizacji_1" visible="true" label="Przejście do nowelizacji" imageMso="OutlineDemoteToBodyText" onAction="ZwiekszPoziomNowelizacji"/>
        <mso:button idQ="doc:ZmniejszPoziomNowelizacji_1" visible="true" label="Przejście do aktu głównego" imageMso="OutlinePromoteToHeading" onAction="ZmniejszPoziomNowelizacji"/>
        <mso:button idQ="doc:ZwiekszZaglebienie_1" visible="true" label="Przejście do jednostki redakcyjnej niższego stopnia" imageMso="RightArrow2" onAction="ZwiekszZaglebienie"/>
        <mso:button idQ="doc:ZmniejszZaglebienie_1" visible="true" label="Przejście do jednostki redakcyjnej wyższego stopnia" imageMso="LeftArrow2" onAction="ZmniejszZaglebienie"/>
        <mso:button idQ="doc:Przenumeruj_1" visible="true" label="Przenumerowanie" imageMso="Bullets" onAction="Przenumeruj"/>
        <mso:button idQ="doc:wstaw_Zakladke_1" visible="true" label="Wstawienie zakładki" imageMso="WebServerDiscussions" onAction="wstaw_Zakladke"/>
        <mso:button idQ="doc:Kolor_czerwony_1" visible="true" label="Na czerwono" imageMso="AppointmentColor1" onAction="Kolor_czerwony"/>
        <mso:button idQ="doc:Kolor_niebieski_1" visible="true" label="Na niebiesko" imageMso="AppointmentColor6" onAction="Kolor_niebieski"/>
        <mso:button idQ="doc:Kolor_zielony_1" visible="true" label="Na zielono" imageMso="AppointmentColor3" onAction="Kolor_zielony"/>
        <mso:button idQ="doc:Kolor_zolty_1" visible="true" label="Na żółto" imageMso="AppointmentColor10" onAction="Kolor_zolty"/>
        <mso:button idQ="doc:Bez_koloru_1" visible="true" label="Usunięcie kolorów" imageMso="AppointmentColor0" onAction="Bez_koloru"/>
        <mso:button idQ="doc:Bold_1" visible="true" label="Pogrubienie" imageMso="CharacterShading" onAction="Bold"/>
        <mso:button idQ="doc:Italic_1" visible="true" label="Kursywa" imageMso="WordArtFormatDialog" onAction="Italic"/>
        <mso:button idQ="doc:D_indeks_1" visible="true" label="Indeks dolny" imageMso="MailMergeResultsPreview" onAction="D_indeks"/>
        <mso:button idQ="doc:G_Indeks_1" visible="true" label="Indeks górny" imageMso="FontSchemes" onAction="G_Indeks"/>
        <mso:button idQ="doc:Bez_stylu_1" visible="true" label="Normalna czcionka" imageMso="CharacterBorder" onAction="Bez_stylu"/>
      </mso:documentControls>
    </mso:qat>
  </mso:ribbon>
</mso:customUI>
</file>